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08" w:rsidRPr="00804CDC" w:rsidRDefault="00DA0C08" w:rsidP="00DA0C08">
      <w:pPr>
        <w:pBdr>
          <w:bottom w:val="single" w:sz="12" w:space="1" w:color="244061" w:themeColor="accent1" w:themeShade="80"/>
        </w:pBdr>
        <w:rPr>
          <w:b/>
          <w:color w:val="244061" w:themeColor="accent1" w:themeShade="80"/>
          <w:sz w:val="32"/>
          <w:szCs w:val="36"/>
        </w:rPr>
      </w:pPr>
      <w:r w:rsidRPr="00804CDC">
        <w:rPr>
          <w:b/>
          <w:color w:val="244061" w:themeColor="accent1" w:themeShade="80"/>
          <w:sz w:val="32"/>
          <w:szCs w:val="36"/>
        </w:rPr>
        <w:t>LOCAL MITIGATION PLAN REVIEW TOOL</w:t>
      </w:r>
    </w:p>
    <w:p w:rsidR="00111B26" w:rsidRPr="000977D0" w:rsidRDefault="00111B26" w:rsidP="00DA0C08">
      <w:pPr>
        <w:pBdr>
          <w:bottom w:val="single" w:sz="12" w:space="1" w:color="244061" w:themeColor="accent1" w:themeShade="80"/>
        </w:pBdr>
        <w:rPr>
          <w:b/>
          <w:color w:val="244061" w:themeColor="accent1" w:themeShade="80"/>
          <w:sz w:val="28"/>
          <w:szCs w:val="28"/>
        </w:rPr>
      </w:pPr>
      <w:r w:rsidRPr="000977D0">
        <w:rPr>
          <w:b/>
          <w:color w:val="244061" w:themeColor="accent1" w:themeShade="80"/>
          <w:sz w:val="28"/>
          <w:szCs w:val="28"/>
        </w:rPr>
        <w:t>Jurisdiction Name</w:t>
      </w:r>
      <w:r w:rsidR="00E72F72">
        <w:rPr>
          <w:b/>
          <w:color w:val="244061" w:themeColor="accent1" w:themeShade="80"/>
          <w:sz w:val="28"/>
          <w:szCs w:val="28"/>
        </w:rPr>
        <w:t xml:space="preserve"> &amp; State: </w:t>
      </w:r>
      <w:r w:rsidR="00123F3C" w:rsidRPr="00123F3C">
        <w:rPr>
          <w:b/>
          <w:color w:val="800000"/>
          <w:sz w:val="32"/>
          <w:szCs w:val="28"/>
          <w:highlight w:val="yellow"/>
        </w:rPr>
        <w:t>******</w:t>
      </w:r>
      <w:r w:rsidR="00E72F72" w:rsidRPr="00123F3C">
        <w:rPr>
          <w:b/>
          <w:color w:val="800000"/>
          <w:sz w:val="32"/>
          <w:szCs w:val="28"/>
          <w:highlight w:val="yellow"/>
        </w:rPr>
        <w:t>,</w:t>
      </w:r>
      <w:r w:rsidR="00350285" w:rsidRPr="00350285">
        <w:rPr>
          <w:b/>
          <w:color w:val="800000"/>
          <w:sz w:val="32"/>
          <w:szCs w:val="28"/>
        </w:rPr>
        <w:t xml:space="preserve"> New Hampshire</w:t>
      </w:r>
      <w:r w:rsidR="00F718BE">
        <w:rPr>
          <w:b/>
          <w:color w:val="800000"/>
          <w:sz w:val="32"/>
          <w:szCs w:val="28"/>
        </w:rPr>
        <w:t xml:space="preserve"> </w:t>
      </w:r>
    </w:p>
    <w:p w:rsidR="00DA0C08" w:rsidRDefault="00DA0C08" w:rsidP="00DA0C08"/>
    <w:p w:rsidR="00DA0C08" w:rsidRPr="002863FD" w:rsidRDefault="00DA0C08" w:rsidP="00DA0C08">
      <w:r w:rsidRPr="002863FD">
        <w:t xml:space="preserve">The </w:t>
      </w:r>
      <w:r w:rsidRPr="002863FD">
        <w:rPr>
          <w:i/>
        </w:rPr>
        <w:t>Local Mitigation Plan Review Tool</w:t>
      </w:r>
      <w:r w:rsidRPr="002863FD">
        <w:t xml:space="preserve"> demonstrates how the Local Mitigation Plan meets the regulation in 44 CFR §201.6 and offers States and FEMA Mitigation Planners an opportunity to provide feedback to the community.  </w:t>
      </w:r>
    </w:p>
    <w:p w:rsidR="00DA0C08" w:rsidRPr="00804CDC" w:rsidRDefault="00DA0C08" w:rsidP="00DA0C08">
      <w:pPr>
        <w:rPr>
          <w:sz w:val="18"/>
        </w:rPr>
      </w:pPr>
    </w:p>
    <w:p w:rsidR="00DA0C08" w:rsidRPr="002863FD" w:rsidRDefault="00DA0C08" w:rsidP="00DA0C08">
      <w:pPr>
        <w:pStyle w:val="ListParagraph"/>
        <w:numPr>
          <w:ilvl w:val="0"/>
          <w:numId w:val="10"/>
        </w:numPr>
        <w:ind w:left="720" w:hanging="360"/>
      </w:pPr>
      <w:r w:rsidRPr="002863FD">
        <w:t xml:space="preserve">The </w:t>
      </w:r>
      <w:r w:rsidRPr="002863FD">
        <w:rPr>
          <w:u w:val="single"/>
        </w:rPr>
        <w:t>Regulation Checklist</w:t>
      </w:r>
      <w:r w:rsidRPr="002863FD">
        <w:t xml:space="preserve"> provides a summary of FEMA’s</w:t>
      </w:r>
      <w:r w:rsidR="00B411F9">
        <w:t xml:space="preserve"> or the New Hampshire State Plan Reviewer’s</w:t>
      </w:r>
      <w:r w:rsidRPr="002863FD">
        <w:t xml:space="preserve"> evaluation of whether the Plan has addressed all requirements.</w:t>
      </w:r>
    </w:p>
    <w:p w:rsidR="00DA0C08" w:rsidRPr="002863FD" w:rsidRDefault="00DA0C08" w:rsidP="00DA0C08">
      <w:pPr>
        <w:pStyle w:val="ListParagraph"/>
        <w:numPr>
          <w:ilvl w:val="0"/>
          <w:numId w:val="10"/>
        </w:numPr>
        <w:ind w:left="720" w:hanging="360"/>
      </w:pPr>
      <w:r w:rsidRPr="002863FD">
        <w:t xml:space="preserve">The </w:t>
      </w:r>
      <w:r w:rsidRPr="002863FD">
        <w:rPr>
          <w:u w:val="single"/>
        </w:rPr>
        <w:t>Plan Assessment</w:t>
      </w:r>
      <w:r w:rsidRPr="002863FD">
        <w:t xml:space="preserve"> identifies the plan’s strengths as well as documents areas for future improvement.  </w:t>
      </w:r>
    </w:p>
    <w:p w:rsidR="00DA0C08" w:rsidRPr="002863FD" w:rsidRDefault="00DA0C08" w:rsidP="00DA0C08">
      <w:pPr>
        <w:pStyle w:val="ListParagraph"/>
        <w:numPr>
          <w:ilvl w:val="0"/>
          <w:numId w:val="10"/>
        </w:numPr>
        <w:ind w:left="720" w:hanging="360"/>
      </w:pPr>
      <w:r w:rsidRPr="002863FD">
        <w:t xml:space="preserve">The </w:t>
      </w:r>
      <w:r w:rsidRPr="002863FD">
        <w:rPr>
          <w:u w:val="single"/>
        </w:rPr>
        <w:t>Multi-jurisdiction Summary Sheet</w:t>
      </w:r>
      <w:r w:rsidRPr="002863FD">
        <w:t xml:space="preserve"> is an optional worksheet that can be used to document how each jurisdiction met the requirements of each Element of the Plan (Planning Process; Hazard Identification and Risk Assessment; Mitigation Strategy; Plan Review, Evaluation, and Implementation; and Plan Adoption).</w:t>
      </w:r>
    </w:p>
    <w:p w:rsidR="00DA0C08" w:rsidRPr="00804CDC" w:rsidRDefault="00DA0C08" w:rsidP="00DA0C08">
      <w:pPr>
        <w:rPr>
          <w:sz w:val="18"/>
        </w:rPr>
      </w:pPr>
    </w:p>
    <w:p w:rsidR="00DA0C08" w:rsidRPr="002863FD" w:rsidRDefault="00DA0C08" w:rsidP="00DA0C08">
      <w:r w:rsidRPr="002863FD">
        <w:t>The FEMA Mitigation Planner</w:t>
      </w:r>
      <w:r w:rsidR="00B411F9">
        <w:t xml:space="preserve"> or the New Hampshire State Plan Reviewer</w:t>
      </w:r>
      <w:r w:rsidRPr="002863FD">
        <w:t xml:space="preserve"> must reference this </w:t>
      </w:r>
      <w:r w:rsidRPr="002863FD">
        <w:rPr>
          <w:i/>
        </w:rPr>
        <w:t>Local Mitigation Plan Review Guide</w:t>
      </w:r>
      <w:r w:rsidRPr="002863FD">
        <w:t xml:space="preserve"> when completing the </w:t>
      </w:r>
      <w:r w:rsidRPr="002863FD">
        <w:rPr>
          <w:i/>
        </w:rPr>
        <w:t>Local Mitigation Plan Review Tool</w:t>
      </w:r>
      <w:r w:rsidRPr="002863FD">
        <w:t>.</w:t>
      </w:r>
    </w:p>
    <w:p w:rsidR="0036698F" w:rsidRPr="00804CDC" w:rsidRDefault="0036698F" w:rsidP="0036698F">
      <w:pPr>
        <w:autoSpaceDE w:val="0"/>
        <w:autoSpaceDN w:val="0"/>
        <w:adjustRightInd w:val="0"/>
        <w:rPr>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78"/>
        <w:gridCol w:w="2001"/>
        <w:gridCol w:w="2557"/>
        <w:gridCol w:w="474"/>
        <w:gridCol w:w="2173"/>
      </w:tblGrid>
      <w:tr w:rsidR="00D30F89" w:rsidRPr="009D47E3" w:rsidTr="007D29AD">
        <w:trPr>
          <w:trHeight w:val="870"/>
        </w:trPr>
        <w:tc>
          <w:tcPr>
            <w:tcW w:w="1526" w:type="pct"/>
            <w:tcBorders>
              <w:top w:val="single" w:sz="12" w:space="0" w:color="auto"/>
              <w:left w:val="single" w:sz="12" w:space="0" w:color="auto"/>
              <w:bottom w:val="single" w:sz="4" w:space="0" w:color="auto"/>
              <w:right w:val="single" w:sz="4" w:space="0" w:color="auto"/>
            </w:tcBorders>
            <w:vAlign w:val="center"/>
          </w:tcPr>
          <w:p w:rsidR="00D30F89" w:rsidRPr="007D29AD" w:rsidRDefault="00D30F89" w:rsidP="00123F3C">
            <w:pPr>
              <w:autoSpaceDE w:val="0"/>
              <w:autoSpaceDN w:val="0"/>
              <w:adjustRightInd w:val="0"/>
              <w:rPr>
                <w:b/>
                <w:bCs/>
                <w:iCs/>
                <w:sz w:val="20"/>
              </w:rPr>
            </w:pPr>
            <w:r w:rsidRPr="009D47E3">
              <w:rPr>
                <w:b/>
                <w:bCs/>
                <w:iCs/>
                <w:sz w:val="20"/>
              </w:rPr>
              <w:t>Jurisdiction:</w:t>
            </w:r>
            <w:r w:rsidR="00EE2F33">
              <w:rPr>
                <w:b/>
                <w:bCs/>
                <w:iCs/>
                <w:sz w:val="20"/>
              </w:rPr>
              <w:t xml:space="preserve"> </w:t>
            </w:r>
            <w:r w:rsidR="00123F3C" w:rsidRPr="00123F3C">
              <w:rPr>
                <w:bCs/>
                <w:iCs/>
                <w:sz w:val="20"/>
                <w:highlight w:val="yellow"/>
              </w:rPr>
              <w:t>******</w:t>
            </w:r>
          </w:p>
        </w:tc>
        <w:tc>
          <w:tcPr>
            <w:tcW w:w="2465" w:type="pct"/>
            <w:gridSpan w:val="4"/>
            <w:tcBorders>
              <w:top w:val="single" w:sz="12" w:space="0" w:color="auto"/>
              <w:left w:val="single" w:sz="4" w:space="0" w:color="auto"/>
              <w:bottom w:val="single" w:sz="4" w:space="0" w:color="auto"/>
              <w:right w:val="single" w:sz="12" w:space="0" w:color="auto"/>
            </w:tcBorders>
            <w:vAlign w:val="center"/>
          </w:tcPr>
          <w:p w:rsidR="00D30F89" w:rsidRPr="007D29AD" w:rsidRDefault="00D30F89" w:rsidP="00397E7B">
            <w:pPr>
              <w:autoSpaceDE w:val="0"/>
              <w:autoSpaceDN w:val="0"/>
              <w:adjustRightInd w:val="0"/>
              <w:rPr>
                <w:b/>
                <w:bCs/>
                <w:iCs/>
                <w:sz w:val="20"/>
              </w:rPr>
            </w:pPr>
            <w:r w:rsidRPr="009D47E3">
              <w:rPr>
                <w:b/>
                <w:bCs/>
                <w:iCs/>
                <w:sz w:val="20"/>
              </w:rPr>
              <w:t>Title of Plan:</w:t>
            </w:r>
            <w:r w:rsidR="007D0743">
              <w:rPr>
                <w:b/>
                <w:bCs/>
                <w:iCs/>
                <w:sz w:val="20"/>
              </w:rPr>
              <w:t xml:space="preserve"> </w:t>
            </w:r>
            <w:r w:rsidR="00EE2F33" w:rsidRPr="007D0743">
              <w:rPr>
                <w:bCs/>
                <w:iCs/>
                <w:sz w:val="20"/>
              </w:rPr>
              <w:t>Multi-Ha</w:t>
            </w:r>
            <w:r w:rsidR="00DD12E8">
              <w:rPr>
                <w:bCs/>
                <w:iCs/>
                <w:sz w:val="20"/>
              </w:rPr>
              <w:t xml:space="preserve">zard Mitigation Plan Update </w:t>
            </w:r>
            <w:r w:rsidR="00397E7B" w:rsidRPr="00397E7B">
              <w:rPr>
                <w:bCs/>
                <w:iCs/>
                <w:sz w:val="20"/>
                <w:highlight w:val="yellow"/>
              </w:rPr>
              <w:t>2020</w:t>
            </w:r>
          </w:p>
        </w:tc>
        <w:tc>
          <w:tcPr>
            <w:tcW w:w="1009" w:type="pct"/>
            <w:tcBorders>
              <w:top w:val="single" w:sz="12" w:space="0" w:color="auto"/>
              <w:bottom w:val="single" w:sz="4" w:space="0" w:color="auto"/>
              <w:right w:val="single" w:sz="12" w:space="0" w:color="auto"/>
            </w:tcBorders>
            <w:vAlign w:val="center"/>
          </w:tcPr>
          <w:p w:rsidR="00D30F89" w:rsidRPr="007D0743" w:rsidRDefault="00D30F89" w:rsidP="00123F3C">
            <w:pPr>
              <w:autoSpaceDE w:val="0"/>
              <w:autoSpaceDN w:val="0"/>
              <w:adjustRightInd w:val="0"/>
              <w:rPr>
                <w:b/>
                <w:bCs/>
                <w:iCs/>
                <w:sz w:val="20"/>
              </w:rPr>
            </w:pPr>
            <w:r w:rsidRPr="009D47E3">
              <w:rPr>
                <w:b/>
                <w:bCs/>
                <w:iCs/>
                <w:sz w:val="20"/>
              </w:rPr>
              <w:t xml:space="preserve">Date of Plan: </w:t>
            </w:r>
          </w:p>
        </w:tc>
      </w:tr>
      <w:tr w:rsidR="00DB60B5" w:rsidRPr="009D47E3" w:rsidTr="00500667">
        <w:trPr>
          <w:trHeight w:val="413"/>
        </w:trPr>
        <w:tc>
          <w:tcPr>
            <w:tcW w:w="2584" w:type="pct"/>
            <w:gridSpan w:val="3"/>
            <w:tcBorders>
              <w:top w:val="single" w:sz="4" w:space="0" w:color="auto"/>
              <w:left w:val="single" w:sz="12" w:space="0" w:color="auto"/>
              <w:bottom w:val="single" w:sz="4" w:space="0" w:color="auto"/>
            </w:tcBorders>
            <w:vAlign w:val="center"/>
          </w:tcPr>
          <w:p w:rsidR="00DB60B5" w:rsidRDefault="00DB60B5" w:rsidP="00500667">
            <w:pPr>
              <w:autoSpaceDE w:val="0"/>
              <w:autoSpaceDN w:val="0"/>
              <w:adjustRightInd w:val="0"/>
              <w:rPr>
                <w:b/>
                <w:bCs/>
                <w:iCs/>
                <w:sz w:val="20"/>
              </w:rPr>
            </w:pPr>
            <w:r>
              <w:rPr>
                <w:b/>
                <w:bCs/>
                <w:iCs/>
                <w:sz w:val="20"/>
              </w:rPr>
              <w:t>Single</w:t>
            </w:r>
            <w:r w:rsidR="002B55F5">
              <w:rPr>
                <w:b/>
                <w:bCs/>
                <w:iCs/>
                <w:sz w:val="20"/>
              </w:rPr>
              <w:t xml:space="preserve"> or Multi-jurisdiction plan?  </w:t>
            </w:r>
            <w:r w:rsidR="00584DAF" w:rsidRPr="00123F3C">
              <w:rPr>
                <w:b/>
                <w:bCs/>
                <w:iCs/>
                <w:sz w:val="20"/>
                <w:highlight w:val="yellow"/>
              </w:rPr>
              <w:t>SINGLE</w:t>
            </w:r>
          </w:p>
        </w:tc>
        <w:tc>
          <w:tcPr>
            <w:tcW w:w="2416" w:type="pct"/>
            <w:gridSpan w:val="3"/>
            <w:tcBorders>
              <w:top w:val="single" w:sz="4" w:space="0" w:color="auto"/>
              <w:left w:val="single" w:sz="4" w:space="0" w:color="auto"/>
              <w:right w:val="single" w:sz="12" w:space="0" w:color="auto"/>
            </w:tcBorders>
            <w:shd w:val="clear" w:color="auto" w:fill="auto"/>
            <w:vAlign w:val="center"/>
          </w:tcPr>
          <w:p w:rsidR="00DB60B5" w:rsidRPr="009D47E3" w:rsidRDefault="002B55F5" w:rsidP="00500667">
            <w:pPr>
              <w:autoSpaceDE w:val="0"/>
              <w:autoSpaceDN w:val="0"/>
              <w:adjustRightInd w:val="0"/>
              <w:rPr>
                <w:b/>
                <w:bCs/>
                <w:iCs/>
                <w:sz w:val="20"/>
              </w:rPr>
            </w:pPr>
            <w:r>
              <w:rPr>
                <w:b/>
                <w:bCs/>
                <w:iCs/>
                <w:sz w:val="20"/>
              </w:rPr>
              <w:t xml:space="preserve">New Plan or Plan Update?  </w:t>
            </w:r>
            <w:r w:rsidR="00584DAF" w:rsidRPr="00123F3C">
              <w:rPr>
                <w:b/>
                <w:bCs/>
                <w:iCs/>
                <w:sz w:val="20"/>
                <w:highlight w:val="yellow"/>
              </w:rPr>
              <w:t>UPDATE</w:t>
            </w:r>
          </w:p>
        </w:tc>
      </w:tr>
      <w:tr w:rsidR="003E4AE7" w:rsidRPr="009D47E3" w:rsidTr="00A679FA">
        <w:trPr>
          <w:trHeight w:val="1358"/>
        </w:trPr>
        <w:tc>
          <w:tcPr>
            <w:tcW w:w="2584" w:type="pct"/>
            <w:gridSpan w:val="3"/>
            <w:tcBorders>
              <w:top w:val="single" w:sz="4" w:space="0" w:color="auto"/>
              <w:left w:val="single" w:sz="12" w:space="0" w:color="auto"/>
              <w:bottom w:val="single" w:sz="4" w:space="0" w:color="auto"/>
              <w:right w:val="single" w:sz="4" w:space="0" w:color="auto"/>
            </w:tcBorders>
          </w:tcPr>
          <w:p w:rsidR="003E4AE7" w:rsidRPr="00313BE7" w:rsidRDefault="003E4AE7" w:rsidP="003E4AE7">
            <w:pPr>
              <w:autoSpaceDE w:val="0"/>
              <w:autoSpaceDN w:val="0"/>
              <w:adjustRightInd w:val="0"/>
              <w:rPr>
                <w:rFonts w:ascii="Arial" w:hAnsi="Arial" w:cs="Arial"/>
                <w:bCs/>
                <w:iCs/>
                <w:sz w:val="20"/>
                <w:szCs w:val="20"/>
              </w:rPr>
            </w:pPr>
            <w:r w:rsidRPr="00313BE7">
              <w:rPr>
                <w:b/>
                <w:bCs/>
                <w:iCs/>
                <w:sz w:val="20"/>
                <w:szCs w:val="20"/>
              </w:rPr>
              <w:t>Local Point of Contact</w:t>
            </w:r>
            <w:r w:rsidR="00F6540A">
              <w:rPr>
                <w:b/>
                <w:bCs/>
                <w:iCs/>
                <w:sz w:val="20"/>
                <w:szCs w:val="20"/>
              </w:rPr>
              <w:t>:</w:t>
            </w:r>
            <w:r w:rsidR="00EE2F33">
              <w:rPr>
                <w:b/>
                <w:bCs/>
                <w:iCs/>
                <w:sz w:val="20"/>
                <w:szCs w:val="20"/>
              </w:rPr>
              <w:t xml:space="preserve"> </w:t>
            </w:r>
            <w:r w:rsidR="00123F3C" w:rsidRPr="00123F3C">
              <w:rPr>
                <w:bCs/>
                <w:iCs/>
                <w:sz w:val="20"/>
                <w:szCs w:val="20"/>
                <w:highlight w:val="yellow"/>
              </w:rPr>
              <w:t>*********</w:t>
            </w:r>
          </w:p>
          <w:p w:rsidR="003E4AE7" w:rsidRPr="00313BE7" w:rsidRDefault="003E4AE7" w:rsidP="003E4AE7">
            <w:pPr>
              <w:autoSpaceDE w:val="0"/>
              <w:autoSpaceDN w:val="0"/>
              <w:adjustRightInd w:val="0"/>
              <w:rPr>
                <w:b/>
                <w:bCs/>
                <w:iCs/>
                <w:sz w:val="20"/>
                <w:szCs w:val="20"/>
              </w:rPr>
            </w:pPr>
            <w:r w:rsidRPr="00313BE7">
              <w:rPr>
                <w:b/>
                <w:bCs/>
                <w:iCs/>
                <w:sz w:val="20"/>
                <w:szCs w:val="20"/>
              </w:rPr>
              <w:t>Title</w:t>
            </w:r>
            <w:r w:rsidR="00F6540A">
              <w:rPr>
                <w:b/>
                <w:bCs/>
                <w:iCs/>
                <w:sz w:val="20"/>
                <w:szCs w:val="20"/>
              </w:rPr>
              <w:t>:</w:t>
            </w:r>
            <w:r w:rsidR="00EE2F33">
              <w:rPr>
                <w:b/>
                <w:bCs/>
                <w:iCs/>
                <w:sz w:val="20"/>
                <w:szCs w:val="20"/>
              </w:rPr>
              <w:t xml:space="preserve"> </w:t>
            </w:r>
            <w:r w:rsidR="00123F3C" w:rsidRPr="00123F3C">
              <w:rPr>
                <w:bCs/>
                <w:iCs/>
                <w:sz w:val="20"/>
                <w:szCs w:val="20"/>
                <w:highlight w:val="yellow"/>
              </w:rPr>
              <w:t>*********</w:t>
            </w:r>
          </w:p>
          <w:p w:rsidR="003E4AE7" w:rsidRDefault="003E4AE7" w:rsidP="003E4AE7">
            <w:pPr>
              <w:autoSpaceDE w:val="0"/>
              <w:autoSpaceDN w:val="0"/>
              <w:adjustRightInd w:val="0"/>
              <w:rPr>
                <w:sz w:val="20"/>
                <w:szCs w:val="20"/>
              </w:rPr>
            </w:pPr>
            <w:r w:rsidRPr="00313BE7">
              <w:rPr>
                <w:b/>
                <w:bCs/>
                <w:iCs/>
                <w:sz w:val="20"/>
                <w:szCs w:val="20"/>
              </w:rPr>
              <w:t xml:space="preserve">Agency: </w:t>
            </w:r>
            <w:r w:rsidR="00123F3C" w:rsidRPr="00123F3C">
              <w:rPr>
                <w:bCs/>
                <w:iCs/>
                <w:sz w:val="20"/>
                <w:szCs w:val="20"/>
                <w:highlight w:val="yellow"/>
              </w:rPr>
              <w:t>*********</w:t>
            </w:r>
          </w:p>
          <w:p w:rsidR="00A778FE" w:rsidRDefault="003E4AE7" w:rsidP="00F6540A">
            <w:pPr>
              <w:autoSpaceDE w:val="0"/>
              <w:autoSpaceDN w:val="0"/>
              <w:adjustRightInd w:val="0"/>
              <w:rPr>
                <w:bCs/>
                <w:iCs/>
                <w:sz w:val="20"/>
                <w:szCs w:val="20"/>
              </w:rPr>
            </w:pPr>
            <w:r w:rsidRPr="00313BE7">
              <w:rPr>
                <w:b/>
                <w:bCs/>
                <w:iCs/>
                <w:sz w:val="20"/>
                <w:szCs w:val="20"/>
              </w:rPr>
              <w:t xml:space="preserve">Phone Number: </w:t>
            </w:r>
            <w:r w:rsidR="00123F3C" w:rsidRPr="00123F3C">
              <w:rPr>
                <w:bCs/>
                <w:iCs/>
                <w:sz w:val="20"/>
                <w:szCs w:val="20"/>
                <w:highlight w:val="yellow"/>
              </w:rPr>
              <w:t>*********</w:t>
            </w:r>
          </w:p>
          <w:p w:rsidR="00EE2F33" w:rsidRDefault="003E4AE7" w:rsidP="00F6540A">
            <w:pPr>
              <w:autoSpaceDE w:val="0"/>
              <w:autoSpaceDN w:val="0"/>
              <w:adjustRightInd w:val="0"/>
            </w:pPr>
            <w:r>
              <w:rPr>
                <w:b/>
                <w:bCs/>
                <w:iCs/>
                <w:sz w:val="20"/>
                <w:szCs w:val="20"/>
              </w:rPr>
              <w:t xml:space="preserve">E-Mail: </w:t>
            </w:r>
            <w:r w:rsidR="00123F3C" w:rsidRPr="00123F3C">
              <w:rPr>
                <w:bCs/>
                <w:iCs/>
                <w:sz w:val="20"/>
                <w:szCs w:val="20"/>
                <w:highlight w:val="yellow"/>
              </w:rPr>
              <w:t>*********</w:t>
            </w:r>
          </w:p>
          <w:p w:rsidR="007D0743" w:rsidRPr="00DD12E8" w:rsidRDefault="00DD12E8" w:rsidP="00123F3C">
            <w:pPr>
              <w:tabs>
                <w:tab w:val="left" w:pos="3794"/>
              </w:tabs>
              <w:rPr>
                <w:bCs/>
                <w:iCs/>
                <w:sz w:val="20"/>
                <w:szCs w:val="20"/>
              </w:rPr>
            </w:pPr>
            <w:r>
              <w:rPr>
                <w:b/>
                <w:bCs/>
                <w:iCs/>
                <w:sz w:val="20"/>
                <w:szCs w:val="20"/>
              </w:rPr>
              <w:t xml:space="preserve">Address: </w:t>
            </w:r>
            <w:r w:rsidR="00123F3C" w:rsidRPr="00123F3C">
              <w:rPr>
                <w:bCs/>
                <w:iCs/>
                <w:sz w:val="20"/>
                <w:szCs w:val="20"/>
                <w:highlight w:val="yellow"/>
              </w:rPr>
              <w:t>*********</w:t>
            </w:r>
          </w:p>
        </w:tc>
        <w:tc>
          <w:tcPr>
            <w:tcW w:w="2416" w:type="pct"/>
            <w:gridSpan w:val="3"/>
            <w:tcBorders>
              <w:top w:val="single" w:sz="4" w:space="0" w:color="auto"/>
              <w:left w:val="single" w:sz="4" w:space="0" w:color="auto"/>
              <w:bottom w:val="single" w:sz="4" w:space="0" w:color="auto"/>
              <w:right w:val="single" w:sz="12" w:space="0" w:color="auto"/>
            </w:tcBorders>
            <w:shd w:val="clear" w:color="auto" w:fill="auto"/>
          </w:tcPr>
          <w:p w:rsidR="007D0743" w:rsidRPr="000819AA" w:rsidRDefault="00DD12E8" w:rsidP="007D0743">
            <w:pPr>
              <w:autoSpaceDE w:val="0"/>
              <w:autoSpaceDN w:val="0"/>
              <w:adjustRightInd w:val="0"/>
              <w:rPr>
                <w:b/>
                <w:bCs/>
                <w:iCs/>
                <w:sz w:val="20"/>
                <w:szCs w:val="20"/>
              </w:rPr>
            </w:pPr>
            <w:r>
              <w:rPr>
                <w:b/>
                <w:bCs/>
                <w:iCs/>
                <w:sz w:val="20"/>
                <w:szCs w:val="20"/>
              </w:rPr>
              <w:t xml:space="preserve">City </w:t>
            </w:r>
            <w:r w:rsidR="007D0743">
              <w:rPr>
                <w:b/>
                <w:bCs/>
                <w:iCs/>
                <w:sz w:val="20"/>
                <w:szCs w:val="20"/>
              </w:rPr>
              <w:t>Website</w:t>
            </w:r>
            <w:r w:rsidR="007D0743" w:rsidRPr="000819AA">
              <w:rPr>
                <w:b/>
                <w:bCs/>
                <w:iCs/>
                <w:sz w:val="20"/>
                <w:szCs w:val="20"/>
              </w:rPr>
              <w:t>:</w:t>
            </w:r>
          </w:p>
          <w:p w:rsidR="00DD12E8" w:rsidRPr="00D43830" w:rsidRDefault="00123F3C" w:rsidP="00F6540A">
            <w:pPr>
              <w:tabs>
                <w:tab w:val="left" w:pos="3794"/>
              </w:tabs>
              <w:rPr>
                <w:sz w:val="20"/>
              </w:rPr>
            </w:pPr>
            <w:r w:rsidRPr="00123F3C">
              <w:rPr>
                <w:bCs/>
                <w:iCs/>
                <w:sz w:val="20"/>
                <w:szCs w:val="20"/>
                <w:highlight w:val="yellow"/>
              </w:rPr>
              <w:t>*********</w:t>
            </w:r>
          </w:p>
        </w:tc>
      </w:tr>
      <w:tr w:rsidR="003E4AE7" w:rsidRPr="009D47E3" w:rsidTr="00A679FA">
        <w:trPr>
          <w:trHeight w:val="1358"/>
        </w:trPr>
        <w:tc>
          <w:tcPr>
            <w:tcW w:w="2584" w:type="pct"/>
            <w:gridSpan w:val="3"/>
            <w:tcBorders>
              <w:top w:val="single" w:sz="4" w:space="0" w:color="auto"/>
              <w:left w:val="single" w:sz="12" w:space="0" w:color="auto"/>
              <w:bottom w:val="single" w:sz="4" w:space="0" w:color="auto"/>
              <w:right w:val="single" w:sz="4" w:space="0" w:color="auto"/>
            </w:tcBorders>
          </w:tcPr>
          <w:p w:rsidR="003E4AE7" w:rsidRPr="00313BE7" w:rsidRDefault="003E4AE7" w:rsidP="003E4AE7">
            <w:pPr>
              <w:autoSpaceDE w:val="0"/>
              <w:autoSpaceDN w:val="0"/>
              <w:adjustRightInd w:val="0"/>
              <w:rPr>
                <w:rFonts w:ascii="Arial" w:hAnsi="Arial" w:cs="Arial"/>
                <w:bCs/>
                <w:iCs/>
                <w:sz w:val="20"/>
                <w:szCs w:val="20"/>
              </w:rPr>
            </w:pPr>
            <w:r w:rsidRPr="00313BE7">
              <w:rPr>
                <w:b/>
                <w:bCs/>
                <w:iCs/>
                <w:sz w:val="20"/>
                <w:szCs w:val="20"/>
              </w:rPr>
              <w:t xml:space="preserve">Local Point of Contact:  </w:t>
            </w:r>
            <w:r w:rsidR="00123F3C" w:rsidRPr="00123F3C">
              <w:rPr>
                <w:bCs/>
                <w:iCs/>
                <w:sz w:val="20"/>
                <w:szCs w:val="20"/>
                <w:highlight w:val="yellow"/>
              </w:rPr>
              <w:t>*********</w:t>
            </w:r>
          </w:p>
          <w:p w:rsidR="003E4AE7" w:rsidRPr="00313BE7" w:rsidRDefault="003E4AE7" w:rsidP="003E4AE7">
            <w:pPr>
              <w:autoSpaceDE w:val="0"/>
              <w:autoSpaceDN w:val="0"/>
              <w:adjustRightInd w:val="0"/>
              <w:rPr>
                <w:b/>
                <w:bCs/>
                <w:iCs/>
                <w:sz w:val="20"/>
                <w:szCs w:val="20"/>
              </w:rPr>
            </w:pPr>
            <w:r w:rsidRPr="00313BE7">
              <w:rPr>
                <w:b/>
                <w:bCs/>
                <w:iCs/>
                <w:sz w:val="20"/>
                <w:szCs w:val="20"/>
              </w:rPr>
              <w:t xml:space="preserve">Title: </w:t>
            </w:r>
            <w:r w:rsidR="00EE2F33">
              <w:rPr>
                <w:b/>
                <w:bCs/>
                <w:iCs/>
                <w:sz w:val="20"/>
                <w:szCs w:val="20"/>
              </w:rPr>
              <w:t xml:space="preserve"> </w:t>
            </w:r>
            <w:r w:rsidR="00123F3C" w:rsidRPr="00123F3C">
              <w:rPr>
                <w:bCs/>
                <w:iCs/>
                <w:sz w:val="20"/>
                <w:szCs w:val="20"/>
                <w:highlight w:val="yellow"/>
              </w:rPr>
              <w:t>*********</w:t>
            </w:r>
          </w:p>
          <w:p w:rsidR="003E4AE7" w:rsidRDefault="003E4AE7" w:rsidP="003E4AE7">
            <w:pPr>
              <w:autoSpaceDE w:val="0"/>
              <w:autoSpaceDN w:val="0"/>
              <w:adjustRightInd w:val="0"/>
              <w:rPr>
                <w:sz w:val="20"/>
                <w:szCs w:val="20"/>
              </w:rPr>
            </w:pPr>
            <w:r w:rsidRPr="00313BE7">
              <w:rPr>
                <w:b/>
                <w:bCs/>
                <w:iCs/>
                <w:sz w:val="20"/>
                <w:szCs w:val="20"/>
              </w:rPr>
              <w:t xml:space="preserve">Agency: </w:t>
            </w:r>
            <w:r w:rsidR="00123F3C" w:rsidRPr="00123F3C">
              <w:rPr>
                <w:bCs/>
                <w:iCs/>
                <w:sz w:val="20"/>
                <w:szCs w:val="20"/>
                <w:highlight w:val="yellow"/>
              </w:rPr>
              <w:t>*********</w:t>
            </w:r>
          </w:p>
          <w:p w:rsidR="003E4AE7" w:rsidRDefault="003E4AE7" w:rsidP="003E4AE7">
            <w:pPr>
              <w:autoSpaceDE w:val="0"/>
              <w:autoSpaceDN w:val="0"/>
              <w:adjustRightInd w:val="0"/>
            </w:pPr>
            <w:r w:rsidRPr="00313BE7">
              <w:rPr>
                <w:b/>
                <w:bCs/>
                <w:iCs/>
                <w:sz w:val="20"/>
                <w:szCs w:val="20"/>
              </w:rPr>
              <w:t xml:space="preserve">Phone Number: </w:t>
            </w:r>
            <w:r w:rsidR="00123F3C" w:rsidRPr="00123F3C">
              <w:rPr>
                <w:bCs/>
                <w:iCs/>
                <w:sz w:val="20"/>
                <w:szCs w:val="20"/>
                <w:highlight w:val="yellow"/>
              </w:rPr>
              <w:t>*********</w:t>
            </w:r>
            <w:r>
              <w:rPr>
                <w:sz w:val="20"/>
                <w:szCs w:val="20"/>
              </w:rPr>
              <w:br/>
            </w:r>
            <w:r w:rsidRPr="00313BE7">
              <w:rPr>
                <w:b/>
                <w:bCs/>
                <w:iCs/>
                <w:sz w:val="20"/>
                <w:szCs w:val="20"/>
              </w:rPr>
              <w:t xml:space="preserve">E-Mail: </w:t>
            </w:r>
            <w:r w:rsidR="00EE2F33">
              <w:rPr>
                <w:b/>
                <w:bCs/>
                <w:iCs/>
                <w:sz w:val="20"/>
                <w:szCs w:val="20"/>
              </w:rPr>
              <w:t xml:space="preserve"> </w:t>
            </w:r>
            <w:r w:rsidR="00123F3C" w:rsidRPr="00123F3C">
              <w:rPr>
                <w:bCs/>
                <w:iCs/>
                <w:sz w:val="20"/>
                <w:szCs w:val="20"/>
                <w:highlight w:val="yellow"/>
              </w:rPr>
              <w:t>*********</w:t>
            </w:r>
          </w:p>
          <w:p w:rsidR="003E4AE7" w:rsidRPr="00DF39FC" w:rsidRDefault="003E4AE7" w:rsidP="00E85B7B">
            <w:pPr>
              <w:autoSpaceDE w:val="0"/>
              <w:autoSpaceDN w:val="0"/>
              <w:adjustRightInd w:val="0"/>
              <w:rPr>
                <w:bCs/>
                <w:iCs/>
                <w:sz w:val="20"/>
              </w:rPr>
            </w:pPr>
            <w:r>
              <w:rPr>
                <w:b/>
                <w:bCs/>
                <w:iCs/>
                <w:sz w:val="20"/>
                <w:szCs w:val="20"/>
              </w:rPr>
              <w:t xml:space="preserve">Address:  </w:t>
            </w:r>
            <w:r w:rsidR="00123F3C" w:rsidRPr="00123F3C">
              <w:rPr>
                <w:bCs/>
                <w:iCs/>
                <w:sz w:val="20"/>
                <w:szCs w:val="20"/>
                <w:highlight w:val="yellow"/>
              </w:rPr>
              <w:t>*********</w:t>
            </w:r>
          </w:p>
        </w:tc>
        <w:tc>
          <w:tcPr>
            <w:tcW w:w="2416" w:type="pct"/>
            <w:gridSpan w:val="3"/>
            <w:tcBorders>
              <w:top w:val="single" w:sz="4" w:space="0" w:color="auto"/>
              <w:left w:val="single" w:sz="4" w:space="0" w:color="auto"/>
              <w:bottom w:val="single" w:sz="4" w:space="0" w:color="auto"/>
              <w:right w:val="single" w:sz="12" w:space="0" w:color="auto"/>
            </w:tcBorders>
            <w:shd w:val="clear" w:color="auto" w:fill="auto"/>
          </w:tcPr>
          <w:p w:rsidR="003E4AE7" w:rsidRPr="000819AA" w:rsidRDefault="00DD12E8" w:rsidP="003E4AE7">
            <w:pPr>
              <w:autoSpaceDE w:val="0"/>
              <w:autoSpaceDN w:val="0"/>
              <w:adjustRightInd w:val="0"/>
              <w:rPr>
                <w:b/>
                <w:bCs/>
                <w:iCs/>
                <w:sz w:val="20"/>
                <w:szCs w:val="20"/>
              </w:rPr>
            </w:pPr>
            <w:r>
              <w:rPr>
                <w:b/>
                <w:bCs/>
                <w:iCs/>
                <w:sz w:val="20"/>
                <w:szCs w:val="20"/>
              </w:rPr>
              <w:t xml:space="preserve">City </w:t>
            </w:r>
            <w:r w:rsidR="003E4AE7">
              <w:rPr>
                <w:b/>
                <w:bCs/>
                <w:iCs/>
                <w:sz w:val="20"/>
                <w:szCs w:val="20"/>
              </w:rPr>
              <w:t>Website</w:t>
            </w:r>
            <w:r w:rsidR="003E4AE7" w:rsidRPr="000819AA">
              <w:rPr>
                <w:b/>
                <w:bCs/>
                <w:iCs/>
                <w:sz w:val="20"/>
                <w:szCs w:val="20"/>
              </w:rPr>
              <w:t>:</w:t>
            </w:r>
          </w:p>
          <w:p w:rsidR="00DD12E8" w:rsidRDefault="00123F3C" w:rsidP="003E4AE7">
            <w:pPr>
              <w:autoSpaceDE w:val="0"/>
              <w:autoSpaceDN w:val="0"/>
              <w:adjustRightInd w:val="0"/>
            </w:pPr>
            <w:r w:rsidRPr="00123F3C">
              <w:rPr>
                <w:bCs/>
                <w:iCs/>
                <w:sz w:val="20"/>
                <w:szCs w:val="20"/>
                <w:highlight w:val="yellow"/>
              </w:rPr>
              <w:t>*********</w:t>
            </w:r>
          </w:p>
          <w:p w:rsidR="00E85B7B" w:rsidRPr="00DF39FC" w:rsidRDefault="00E85B7B" w:rsidP="003E4AE7">
            <w:pPr>
              <w:autoSpaceDE w:val="0"/>
              <w:autoSpaceDN w:val="0"/>
              <w:adjustRightInd w:val="0"/>
              <w:rPr>
                <w:bCs/>
                <w:iCs/>
                <w:sz w:val="20"/>
              </w:rPr>
            </w:pPr>
          </w:p>
        </w:tc>
      </w:tr>
      <w:tr w:rsidR="00512825" w:rsidRPr="009D47E3" w:rsidTr="00512825">
        <w:trPr>
          <w:trHeight w:val="1322"/>
        </w:trPr>
        <w:tc>
          <w:tcPr>
            <w:tcW w:w="5000" w:type="pct"/>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512825" w:rsidRPr="00A75E32" w:rsidRDefault="00512825" w:rsidP="00D30F89">
            <w:pPr>
              <w:autoSpaceDE w:val="0"/>
              <w:autoSpaceDN w:val="0"/>
              <w:adjustRightInd w:val="0"/>
              <w:rPr>
                <w:b/>
                <w:color w:val="1F497D" w:themeColor="text2"/>
                <w:sz w:val="20"/>
                <w:szCs w:val="28"/>
              </w:rPr>
            </w:pPr>
            <w:r>
              <w:rPr>
                <w:b/>
                <w:sz w:val="20"/>
                <w:szCs w:val="28"/>
              </w:rPr>
              <w:t xml:space="preserve">Plan Developer </w:t>
            </w:r>
            <w:r w:rsidR="00EE2F33">
              <w:rPr>
                <w:b/>
                <w:sz w:val="20"/>
                <w:szCs w:val="28"/>
              </w:rPr>
              <w:t xml:space="preserve">Point of Contact: </w:t>
            </w:r>
            <w:r w:rsidR="00123F3C" w:rsidRPr="00123F3C">
              <w:rPr>
                <w:bCs/>
                <w:iCs/>
                <w:sz w:val="20"/>
                <w:szCs w:val="20"/>
                <w:highlight w:val="yellow"/>
              </w:rPr>
              <w:t>*********</w:t>
            </w:r>
          </w:p>
          <w:p w:rsidR="00512825" w:rsidRPr="00A810D1" w:rsidRDefault="00512825" w:rsidP="00D30F89">
            <w:pPr>
              <w:autoSpaceDE w:val="0"/>
              <w:autoSpaceDN w:val="0"/>
              <w:adjustRightInd w:val="0"/>
              <w:rPr>
                <w:b/>
                <w:color w:val="365F91" w:themeColor="accent1" w:themeShade="BF"/>
                <w:sz w:val="20"/>
                <w:szCs w:val="28"/>
              </w:rPr>
            </w:pPr>
            <w:r w:rsidRPr="00A810D1">
              <w:rPr>
                <w:b/>
                <w:sz w:val="20"/>
                <w:szCs w:val="28"/>
              </w:rPr>
              <w:t>Title</w:t>
            </w:r>
            <w:r w:rsidR="00EE2F33">
              <w:rPr>
                <w:b/>
                <w:sz w:val="20"/>
                <w:szCs w:val="28"/>
              </w:rPr>
              <w:t xml:space="preserve">: </w:t>
            </w:r>
            <w:r w:rsidR="00123F3C" w:rsidRPr="00123F3C">
              <w:rPr>
                <w:bCs/>
                <w:iCs/>
                <w:sz w:val="20"/>
                <w:szCs w:val="20"/>
                <w:highlight w:val="yellow"/>
              </w:rPr>
              <w:t>*********</w:t>
            </w:r>
          </w:p>
          <w:p w:rsidR="00F6540A" w:rsidRDefault="00512825" w:rsidP="00D30F89">
            <w:pPr>
              <w:autoSpaceDE w:val="0"/>
              <w:autoSpaceDN w:val="0"/>
              <w:adjustRightInd w:val="0"/>
              <w:rPr>
                <w:b/>
                <w:color w:val="1F497D" w:themeColor="text2"/>
                <w:sz w:val="20"/>
                <w:szCs w:val="28"/>
              </w:rPr>
            </w:pPr>
            <w:r w:rsidRPr="00A810D1">
              <w:rPr>
                <w:b/>
                <w:sz w:val="20"/>
                <w:szCs w:val="28"/>
              </w:rPr>
              <w:t>Agency:</w:t>
            </w:r>
            <w:r w:rsidR="00EE2F33">
              <w:rPr>
                <w:b/>
                <w:sz w:val="20"/>
                <w:szCs w:val="28"/>
              </w:rPr>
              <w:t xml:space="preserve"> </w:t>
            </w:r>
            <w:r w:rsidR="00123F3C" w:rsidRPr="00123F3C">
              <w:rPr>
                <w:bCs/>
                <w:iCs/>
                <w:sz w:val="20"/>
                <w:szCs w:val="20"/>
                <w:highlight w:val="yellow"/>
              </w:rPr>
              <w:t>*********</w:t>
            </w:r>
          </w:p>
          <w:p w:rsidR="007D0743" w:rsidRDefault="00512825" w:rsidP="00D30F89">
            <w:pPr>
              <w:autoSpaceDE w:val="0"/>
              <w:autoSpaceDN w:val="0"/>
              <w:adjustRightInd w:val="0"/>
              <w:rPr>
                <w:rFonts w:ascii="Segoe UI Symbol" w:hAnsi="Segoe UI Symbol"/>
                <w:sz w:val="20"/>
              </w:rPr>
            </w:pPr>
            <w:r w:rsidRPr="00313BE7">
              <w:rPr>
                <w:b/>
                <w:bCs/>
                <w:iCs/>
                <w:sz w:val="20"/>
                <w:szCs w:val="20"/>
              </w:rPr>
              <w:t>Phone Number:</w:t>
            </w:r>
            <w:r w:rsidR="00EE2F33">
              <w:rPr>
                <w:b/>
                <w:bCs/>
                <w:iCs/>
                <w:sz w:val="20"/>
                <w:szCs w:val="20"/>
              </w:rPr>
              <w:t xml:space="preserve"> </w:t>
            </w:r>
            <w:r w:rsidR="00123F3C" w:rsidRPr="00123F3C">
              <w:rPr>
                <w:bCs/>
                <w:iCs/>
                <w:sz w:val="20"/>
                <w:szCs w:val="20"/>
                <w:highlight w:val="yellow"/>
              </w:rPr>
              <w:t>*********</w:t>
            </w:r>
            <w:r>
              <w:rPr>
                <w:sz w:val="20"/>
                <w:szCs w:val="20"/>
              </w:rPr>
              <w:br/>
            </w:r>
            <w:r w:rsidR="00F6540A">
              <w:rPr>
                <w:b/>
                <w:bCs/>
                <w:iCs/>
                <w:sz w:val="20"/>
                <w:szCs w:val="20"/>
              </w:rPr>
              <w:t>E-Mail:</w:t>
            </w:r>
            <w:r w:rsidR="007D0743">
              <w:rPr>
                <w:b/>
                <w:bCs/>
                <w:iCs/>
                <w:sz w:val="20"/>
                <w:szCs w:val="20"/>
              </w:rPr>
              <w:t xml:space="preserve"> </w:t>
            </w:r>
            <w:r w:rsidR="00123F3C" w:rsidRPr="00123F3C">
              <w:rPr>
                <w:bCs/>
                <w:iCs/>
                <w:sz w:val="20"/>
                <w:szCs w:val="20"/>
                <w:highlight w:val="yellow"/>
              </w:rPr>
              <w:t>*********</w:t>
            </w:r>
          </w:p>
          <w:p w:rsidR="00EE2F33" w:rsidRDefault="00F8147F" w:rsidP="00D30F89">
            <w:pPr>
              <w:autoSpaceDE w:val="0"/>
              <w:autoSpaceDN w:val="0"/>
              <w:adjustRightInd w:val="0"/>
              <w:rPr>
                <w:b/>
                <w:bCs/>
                <w:iCs/>
                <w:sz w:val="20"/>
                <w:szCs w:val="20"/>
              </w:rPr>
            </w:pPr>
            <w:r w:rsidRPr="00F8147F">
              <w:rPr>
                <w:b/>
                <w:bCs/>
                <w:iCs/>
                <w:sz w:val="20"/>
                <w:szCs w:val="20"/>
              </w:rPr>
              <w:t>Website:</w:t>
            </w:r>
            <w:r w:rsidR="00123F3C" w:rsidRPr="00123F3C">
              <w:rPr>
                <w:bCs/>
                <w:iCs/>
                <w:sz w:val="20"/>
                <w:szCs w:val="20"/>
                <w:highlight w:val="yellow"/>
              </w:rPr>
              <w:t xml:space="preserve"> *********</w:t>
            </w:r>
          </w:p>
          <w:p w:rsidR="00512825" w:rsidRPr="00EE2F33" w:rsidRDefault="00512825" w:rsidP="00D30F89">
            <w:pPr>
              <w:autoSpaceDE w:val="0"/>
              <w:autoSpaceDN w:val="0"/>
              <w:adjustRightInd w:val="0"/>
              <w:rPr>
                <w:b/>
                <w:bCs/>
                <w:iCs/>
                <w:sz w:val="20"/>
                <w:szCs w:val="20"/>
              </w:rPr>
            </w:pPr>
            <w:r>
              <w:rPr>
                <w:b/>
                <w:bCs/>
                <w:iCs/>
                <w:sz w:val="20"/>
                <w:szCs w:val="20"/>
              </w:rPr>
              <w:t>Address:</w:t>
            </w:r>
            <w:r w:rsidR="00EE2F33">
              <w:rPr>
                <w:b/>
                <w:bCs/>
                <w:iCs/>
                <w:sz w:val="20"/>
                <w:szCs w:val="20"/>
              </w:rPr>
              <w:t xml:space="preserve"> </w:t>
            </w:r>
            <w:r w:rsidR="00123F3C" w:rsidRPr="00123F3C">
              <w:rPr>
                <w:bCs/>
                <w:iCs/>
                <w:sz w:val="20"/>
                <w:szCs w:val="20"/>
                <w:highlight w:val="yellow"/>
              </w:rPr>
              <w:t>*********</w:t>
            </w:r>
          </w:p>
        </w:tc>
      </w:tr>
      <w:tr w:rsidR="00A44EEC" w:rsidRPr="00DF39FC" w:rsidTr="003E4AE7">
        <w:tblPrEx>
          <w:tblBorders>
            <w:top w:val="single" w:sz="12" w:space="0" w:color="auto"/>
            <w:left w:val="single" w:sz="12" w:space="0" w:color="auto"/>
            <w:bottom w:val="single" w:sz="12" w:space="0" w:color="auto"/>
            <w:right w:val="single" w:sz="12" w:space="0" w:color="auto"/>
          </w:tblBorders>
        </w:tblPrEx>
        <w:trPr>
          <w:trHeight w:val="528"/>
        </w:trPr>
        <w:tc>
          <w:tcPr>
            <w:tcW w:w="1655" w:type="pct"/>
            <w:gridSpan w:val="2"/>
          </w:tcPr>
          <w:p w:rsidR="00A44EEC" w:rsidRDefault="00A44EEC" w:rsidP="00D30F89">
            <w:pPr>
              <w:autoSpaceDE w:val="0"/>
              <w:autoSpaceDN w:val="0"/>
              <w:adjustRightInd w:val="0"/>
              <w:rPr>
                <w:b/>
                <w:bCs/>
                <w:iCs/>
                <w:sz w:val="20"/>
                <w:szCs w:val="20"/>
              </w:rPr>
            </w:pPr>
            <w:r w:rsidRPr="00313BE7">
              <w:rPr>
                <w:b/>
                <w:bCs/>
                <w:iCs/>
                <w:sz w:val="20"/>
                <w:szCs w:val="20"/>
              </w:rPr>
              <w:t xml:space="preserve">State Reviewer: </w:t>
            </w:r>
            <w:r w:rsidR="004E4FFD" w:rsidRPr="004E4FFD">
              <w:rPr>
                <w:bCs/>
                <w:iCs/>
                <w:sz w:val="20"/>
                <w:szCs w:val="20"/>
              </w:rPr>
              <w:t>Kayla Henderson</w:t>
            </w:r>
          </w:p>
          <w:p w:rsidR="00A44EEC" w:rsidRPr="00313BE7" w:rsidRDefault="00A44EEC" w:rsidP="00D30F89">
            <w:pPr>
              <w:autoSpaceDE w:val="0"/>
              <w:autoSpaceDN w:val="0"/>
              <w:adjustRightInd w:val="0"/>
              <w:rPr>
                <w:b/>
                <w:bCs/>
                <w:iCs/>
                <w:sz w:val="20"/>
                <w:szCs w:val="20"/>
              </w:rPr>
            </w:pPr>
          </w:p>
        </w:tc>
        <w:tc>
          <w:tcPr>
            <w:tcW w:w="2116" w:type="pct"/>
            <w:gridSpan w:val="2"/>
          </w:tcPr>
          <w:p w:rsidR="00A44EEC" w:rsidRPr="00313BE7" w:rsidRDefault="00A44EEC" w:rsidP="00E85B7B">
            <w:pPr>
              <w:autoSpaceDE w:val="0"/>
              <w:autoSpaceDN w:val="0"/>
              <w:adjustRightInd w:val="0"/>
              <w:rPr>
                <w:b/>
                <w:bCs/>
                <w:iCs/>
                <w:sz w:val="20"/>
                <w:szCs w:val="20"/>
              </w:rPr>
            </w:pPr>
            <w:r w:rsidRPr="00313BE7">
              <w:rPr>
                <w:b/>
                <w:bCs/>
                <w:iCs/>
                <w:sz w:val="20"/>
                <w:szCs w:val="20"/>
              </w:rPr>
              <w:t xml:space="preserve">Title: </w:t>
            </w:r>
            <w:r w:rsidR="004E4FFD" w:rsidRPr="004E4FFD">
              <w:rPr>
                <w:bCs/>
                <w:iCs/>
                <w:sz w:val="20"/>
                <w:szCs w:val="20"/>
              </w:rPr>
              <w:t>State Hazard Mitigation Planner</w:t>
            </w:r>
            <w:r w:rsidRPr="00313BE7">
              <w:rPr>
                <w:sz w:val="20"/>
                <w:szCs w:val="20"/>
              </w:rPr>
              <w:br/>
            </w:r>
            <w:r w:rsidRPr="00BD4B4C">
              <w:rPr>
                <w:b/>
                <w:bCs/>
                <w:iCs/>
                <w:sz w:val="20"/>
                <w:szCs w:val="20"/>
              </w:rPr>
              <w:t>E-Mail:</w:t>
            </w:r>
            <w:r>
              <w:t xml:space="preserve"> </w:t>
            </w:r>
            <w:r w:rsidR="004E4FFD">
              <w:t>Kayla.Henderson@dos.nh.gov</w:t>
            </w:r>
          </w:p>
        </w:tc>
        <w:tc>
          <w:tcPr>
            <w:tcW w:w="1229" w:type="pct"/>
            <w:gridSpan w:val="2"/>
          </w:tcPr>
          <w:p w:rsidR="00A44EEC" w:rsidRPr="00BD4B4C" w:rsidRDefault="00A44EEC" w:rsidP="00F6540A">
            <w:pPr>
              <w:autoSpaceDE w:val="0"/>
              <w:autoSpaceDN w:val="0"/>
              <w:adjustRightInd w:val="0"/>
              <w:rPr>
                <w:bCs/>
                <w:iCs/>
                <w:sz w:val="20"/>
                <w:szCs w:val="20"/>
              </w:rPr>
            </w:pPr>
            <w:r w:rsidRPr="00313BE7">
              <w:rPr>
                <w:b/>
                <w:bCs/>
                <w:iCs/>
                <w:sz w:val="20"/>
                <w:szCs w:val="20"/>
              </w:rPr>
              <w:t>Date:</w:t>
            </w:r>
            <w:r>
              <w:rPr>
                <w:b/>
                <w:bCs/>
                <w:iCs/>
                <w:sz w:val="20"/>
                <w:szCs w:val="20"/>
              </w:rPr>
              <w:t xml:space="preserve"> </w:t>
            </w:r>
            <w:r w:rsidRPr="00BD4B4C">
              <w:rPr>
                <w:bCs/>
                <w:iCs/>
                <w:sz w:val="20"/>
                <w:szCs w:val="20"/>
              </w:rPr>
              <w:t xml:space="preserve"> </w:t>
            </w:r>
            <w:r w:rsidR="00BD4B4C" w:rsidRPr="00BD4B4C">
              <w:rPr>
                <w:bCs/>
                <w:iCs/>
                <w:sz w:val="20"/>
                <w:szCs w:val="20"/>
              </w:rPr>
              <w:t xml:space="preserve"> </w:t>
            </w:r>
          </w:p>
        </w:tc>
      </w:tr>
      <w:tr w:rsidR="0036698F" w:rsidRPr="009D47E3" w:rsidTr="003E4AE7">
        <w:trPr>
          <w:trHeight w:val="341"/>
        </w:trPr>
        <w:tc>
          <w:tcPr>
            <w:tcW w:w="1655" w:type="pct"/>
            <w:gridSpan w:val="2"/>
            <w:tcBorders>
              <w:left w:val="single" w:sz="12" w:space="0" w:color="auto"/>
              <w:right w:val="single" w:sz="4" w:space="0" w:color="auto"/>
            </w:tcBorders>
            <w:shd w:val="clear" w:color="auto" w:fill="D9D9D9" w:themeFill="background1" w:themeFillShade="D9"/>
          </w:tcPr>
          <w:p w:rsidR="0036698F" w:rsidRPr="009D47E3" w:rsidRDefault="0036698F" w:rsidP="00186C22">
            <w:pPr>
              <w:autoSpaceDE w:val="0"/>
              <w:autoSpaceDN w:val="0"/>
              <w:adjustRightInd w:val="0"/>
              <w:rPr>
                <w:b/>
                <w:bCs/>
                <w:iCs/>
                <w:sz w:val="20"/>
              </w:rPr>
            </w:pPr>
            <w:r w:rsidRPr="009D47E3">
              <w:rPr>
                <w:b/>
                <w:bCs/>
                <w:iCs/>
                <w:sz w:val="20"/>
              </w:rPr>
              <w:t xml:space="preserve">Date Received </w:t>
            </w:r>
            <w:r w:rsidR="00186C22">
              <w:rPr>
                <w:b/>
                <w:bCs/>
                <w:iCs/>
                <w:sz w:val="20"/>
              </w:rPr>
              <w:t>at NH HSEM</w:t>
            </w:r>
            <w:r w:rsidR="002B55F5">
              <w:rPr>
                <w:b/>
                <w:bCs/>
                <w:iCs/>
                <w:sz w:val="20"/>
              </w:rPr>
              <w:t>:</w:t>
            </w:r>
          </w:p>
        </w:tc>
        <w:tc>
          <w:tcPr>
            <w:tcW w:w="3345" w:type="pct"/>
            <w:gridSpan w:val="4"/>
            <w:tcBorders>
              <w:left w:val="single" w:sz="4"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3E4AE7">
        <w:trPr>
          <w:trHeight w:val="359"/>
        </w:trPr>
        <w:tc>
          <w:tcPr>
            <w:tcW w:w="1655" w:type="pct"/>
            <w:gridSpan w:val="2"/>
            <w:tcBorders>
              <w:left w:val="single" w:sz="12" w:space="0" w:color="auto"/>
              <w:right w:val="single" w:sz="4" w:space="0" w:color="auto"/>
            </w:tcBorders>
            <w:shd w:val="clear" w:color="auto" w:fill="D9D9D9" w:themeFill="background1" w:themeFillShade="D9"/>
          </w:tcPr>
          <w:p w:rsidR="0036698F" w:rsidRPr="009D47E3" w:rsidRDefault="0036698F" w:rsidP="0036698F">
            <w:pPr>
              <w:autoSpaceDE w:val="0"/>
              <w:autoSpaceDN w:val="0"/>
              <w:adjustRightInd w:val="0"/>
              <w:rPr>
                <w:b/>
                <w:bCs/>
                <w:iCs/>
                <w:sz w:val="20"/>
              </w:rPr>
            </w:pPr>
            <w:r w:rsidRPr="009D47E3">
              <w:rPr>
                <w:b/>
                <w:bCs/>
                <w:iCs/>
                <w:sz w:val="20"/>
              </w:rPr>
              <w:t>Plan Approvable Pending Adoption</w:t>
            </w:r>
            <w:r w:rsidR="002863FD">
              <w:rPr>
                <w:b/>
                <w:bCs/>
                <w:iCs/>
                <w:sz w:val="20"/>
              </w:rPr>
              <w:t>:</w:t>
            </w:r>
          </w:p>
        </w:tc>
        <w:tc>
          <w:tcPr>
            <w:tcW w:w="3345" w:type="pct"/>
            <w:gridSpan w:val="4"/>
            <w:tcBorders>
              <w:left w:val="single" w:sz="4"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r w:rsidR="00B411F9" w:rsidRPr="009D47E3" w:rsidTr="003E4AE7">
        <w:trPr>
          <w:trHeight w:val="359"/>
        </w:trPr>
        <w:tc>
          <w:tcPr>
            <w:tcW w:w="1655" w:type="pct"/>
            <w:gridSpan w:val="2"/>
            <w:tcBorders>
              <w:left w:val="single" w:sz="12" w:space="0" w:color="auto"/>
              <w:right w:val="single" w:sz="4" w:space="0" w:color="auto"/>
            </w:tcBorders>
            <w:shd w:val="clear" w:color="auto" w:fill="D9D9D9" w:themeFill="background1" w:themeFillShade="D9"/>
          </w:tcPr>
          <w:p w:rsidR="00B411F9" w:rsidRPr="009D47E3" w:rsidRDefault="00B411F9" w:rsidP="0036698F">
            <w:pPr>
              <w:autoSpaceDE w:val="0"/>
              <w:autoSpaceDN w:val="0"/>
              <w:adjustRightInd w:val="0"/>
              <w:rPr>
                <w:b/>
                <w:bCs/>
                <w:iCs/>
                <w:sz w:val="20"/>
              </w:rPr>
            </w:pPr>
            <w:r>
              <w:rPr>
                <w:b/>
                <w:bCs/>
                <w:iCs/>
                <w:sz w:val="20"/>
              </w:rPr>
              <w:t>Plan Adopted:</w:t>
            </w:r>
          </w:p>
        </w:tc>
        <w:tc>
          <w:tcPr>
            <w:tcW w:w="3345" w:type="pct"/>
            <w:gridSpan w:val="4"/>
            <w:tcBorders>
              <w:left w:val="single" w:sz="4" w:space="0" w:color="auto"/>
              <w:right w:val="single" w:sz="12" w:space="0" w:color="auto"/>
            </w:tcBorders>
            <w:shd w:val="clear" w:color="auto" w:fill="auto"/>
          </w:tcPr>
          <w:p w:rsidR="00B411F9" w:rsidRPr="009D47E3" w:rsidRDefault="00B411F9" w:rsidP="0036698F">
            <w:pPr>
              <w:autoSpaceDE w:val="0"/>
              <w:autoSpaceDN w:val="0"/>
              <w:adjustRightInd w:val="0"/>
              <w:rPr>
                <w:bCs/>
                <w:iCs/>
                <w:sz w:val="20"/>
              </w:rPr>
            </w:pPr>
          </w:p>
        </w:tc>
      </w:tr>
      <w:tr w:rsidR="0036698F" w:rsidRPr="009D47E3" w:rsidTr="003E4AE7">
        <w:trPr>
          <w:trHeight w:val="341"/>
        </w:trPr>
        <w:tc>
          <w:tcPr>
            <w:tcW w:w="1655" w:type="pct"/>
            <w:gridSpan w:val="2"/>
            <w:tcBorders>
              <w:left w:val="single" w:sz="12" w:space="0" w:color="auto"/>
              <w:bottom w:val="single" w:sz="12" w:space="0" w:color="auto"/>
              <w:right w:val="single" w:sz="4" w:space="0" w:color="auto"/>
            </w:tcBorders>
            <w:shd w:val="clear" w:color="auto" w:fill="D9D9D9" w:themeFill="background1" w:themeFillShade="D9"/>
          </w:tcPr>
          <w:p w:rsidR="0036698F" w:rsidRPr="009D47E3" w:rsidRDefault="0036698F" w:rsidP="0036698F">
            <w:pPr>
              <w:autoSpaceDE w:val="0"/>
              <w:autoSpaceDN w:val="0"/>
              <w:adjustRightInd w:val="0"/>
              <w:rPr>
                <w:b/>
                <w:bCs/>
                <w:iCs/>
                <w:sz w:val="20"/>
              </w:rPr>
            </w:pPr>
            <w:r w:rsidRPr="009D47E3">
              <w:rPr>
                <w:b/>
                <w:bCs/>
                <w:iCs/>
                <w:sz w:val="20"/>
              </w:rPr>
              <w:t>Plan Approved</w:t>
            </w:r>
            <w:r w:rsidR="002863FD">
              <w:rPr>
                <w:b/>
                <w:bCs/>
                <w:iCs/>
                <w:sz w:val="20"/>
              </w:rPr>
              <w:t>:</w:t>
            </w:r>
          </w:p>
        </w:tc>
        <w:tc>
          <w:tcPr>
            <w:tcW w:w="3345" w:type="pct"/>
            <w:gridSpan w:val="4"/>
            <w:tcBorders>
              <w:left w:val="single" w:sz="4" w:space="0" w:color="auto"/>
              <w:bottom w:val="single" w:sz="12"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bl>
    <w:p w:rsidR="003E4AE7" w:rsidRDefault="003E4AE7" w:rsidP="004401E1">
      <w:pPr>
        <w:rPr>
          <w:b/>
          <w:color w:val="1F497D" w:themeColor="text2"/>
        </w:rPr>
      </w:pPr>
    </w:p>
    <w:p w:rsidR="0029405F" w:rsidRDefault="0029405F" w:rsidP="004401E1">
      <w:pPr>
        <w:rPr>
          <w:b/>
          <w:color w:val="1F497D" w:themeColor="text2"/>
        </w:rPr>
      </w:pPr>
    </w:p>
    <w:p w:rsidR="0029405F" w:rsidRDefault="0029405F" w:rsidP="004401E1">
      <w:pPr>
        <w:rPr>
          <w:b/>
          <w:color w:val="1F497D" w:themeColor="text2"/>
        </w:rPr>
      </w:pPr>
    </w:p>
    <w:p w:rsidR="0029405F" w:rsidRDefault="0029405F" w:rsidP="004401E1">
      <w:pPr>
        <w:rPr>
          <w:b/>
          <w:color w:val="1F497D" w:themeColor="text2"/>
        </w:rPr>
      </w:pPr>
    </w:p>
    <w:p w:rsidR="00614154" w:rsidRPr="004401E1" w:rsidRDefault="00C361D4" w:rsidP="004401E1">
      <w:pPr>
        <w:rPr>
          <w:b/>
          <w:color w:val="1F497D" w:themeColor="text2"/>
        </w:rPr>
      </w:pPr>
      <w:r>
        <w:rPr>
          <w:b/>
          <w:color w:val="1F497D" w:themeColor="text2"/>
        </w:rPr>
        <w:lastRenderedPageBreak/>
        <w:t>S</w:t>
      </w:r>
      <w:r w:rsidR="00614154" w:rsidRPr="004401E1">
        <w:rPr>
          <w:b/>
          <w:color w:val="1F497D" w:themeColor="text2"/>
        </w:rPr>
        <w:t xml:space="preserve">ECTION </w:t>
      </w:r>
      <w:r w:rsidR="0036698F" w:rsidRPr="004401E1">
        <w:rPr>
          <w:b/>
          <w:color w:val="1F497D" w:themeColor="text2"/>
        </w:rPr>
        <w:t>1</w:t>
      </w:r>
      <w:r w:rsidR="00614154" w:rsidRPr="004401E1">
        <w:rPr>
          <w:b/>
          <w:color w:val="1F497D" w:themeColor="text2"/>
        </w:rPr>
        <w:t>:</w:t>
      </w:r>
    </w:p>
    <w:p w:rsidR="0036698F" w:rsidRPr="004401E1" w:rsidRDefault="0036698F" w:rsidP="004401E1">
      <w:pPr>
        <w:rPr>
          <w:b/>
          <w:color w:val="1F497D" w:themeColor="text2"/>
        </w:rPr>
      </w:pPr>
      <w:r w:rsidRPr="004401E1">
        <w:rPr>
          <w:b/>
          <w:color w:val="1F497D" w:themeColor="text2"/>
        </w:rPr>
        <w:t>REGULATION CHECKLIST</w:t>
      </w:r>
    </w:p>
    <w:p w:rsidR="00614154" w:rsidRPr="004401E1" w:rsidRDefault="00614154" w:rsidP="0036698F">
      <w:pPr>
        <w:rPr>
          <w:b/>
          <w:color w:val="1F497D" w:themeColor="text2"/>
          <w:sz w:val="20"/>
          <w:szCs w:val="20"/>
        </w:rPr>
      </w:pPr>
    </w:p>
    <w:p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804CDC">
        <w:t xml:space="preserve">The Regulation Checklist must be completed by FEMA.  The purpose of the Checklist is to identify the location of relevant or applicable content in </w:t>
      </w:r>
      <w:r w:rsidR="00E56FB7" w:rsidRPr="00804CDC">
        <w:t xml:space="preserve">the Plan by Element/sub-element and </w:t>
      </w:r>
      <w:r w:rsidR="00614154" w:rsidRPr="00804CDC">
        <w:t>to determine if each requirement has been ‘Met’ or ‘Not Met</w:t>
      </w:r>
      <w:r w:rsidR="00E56FB7" w:rsidRPr="00804CDC">
        <w:t>.’  The ‘</w:t>
      </w:r>
      <w:r w:rsidR="00614154" w:rsidRPr="00804CDC">
        <w:t>Required Revisions</w:t>
      </w:r>
      <w:r w:rsidR="00E56FB7" w:rsidRPr="00804CDC">
        <w:t>’</w:t>
      </w:r>
      <w:r w:rsidR="00614154" w:rsidRPr="00804CDC">
        <w:t xml:space="preserve"> summary at the bottom of each Element must be completed by FEMA to provide a clear explanation of the revisions that are required for plan approval.  Required revisions must be explained for each plan sub-element that is ‘Not Met.’  Sub-elements should be referenced </w:t>
      </w:r>
      <w:r w:rsidR="00485ED1" w:rsidRPr="00804CDC">
        <w:t>in</w:t>
      </w:r>
      <w:r w:rsidR="00614154" w:rsidRPr="00804CDC">
        <w:t xml:space="preserve"> each summary by using the appropriate numbers (A1, B3, etc.), where applicable.  Requirements for each Element and sub-element are described in detail in this </w:t>
      </w:r>
      <w:r w:rsidR="00614154" w:rsidRPr="00804CDC">
        <w:rPr>
          <w:i/>
        </w:rPr>
        <w:t>Plan Review Guide</w:t>
      </w:r>
      <w:r w:rsidR="00614154" w:rsidRPr="00804CDC">
        <w:t xml:space="preserve"> in Section 4, Regulation Checklist.</w:t>
      </w:r>
    </w:p>
    <w:p w:rsidR="0036698F" w:rsidRPr="004401E1" w:rsidRDefault="0036698F" w:rsidP="0036698F">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90"/>
        <w:gridCol w:w="5850"/>
        <w:gridCol w:w="810"/>
        <w:gridCol w:w="885"/>
      </w:tblGrid>
      <w:tr w:rsidR="00EA0B2C" w:rsidRPr="00EA0B2C" w:rsidTr="00266D17">
        <w:trPr>
          <w:cantSplit/>
          <w:trHeight w:val="744"/>
        </w:trPr>
        <w:tc>
          <w:tcPr>
            <w:tcW w:w="1455" w:type="pct"/>
            <w:tcBorders>
              <w:top w:val="single" w:sz="12" w:space="0" w:color="auto"/>
              <w:left w:val="single" w:sz="12" w:space="0" w:color="auto"/>
            </w:tcBorders>
            <w:shd w:val="clear" w:color="auto" w:fill="404040" w:themeFill="text1" w:themeFillTint="BF"/>
            <w:vAlign w:val="center"/>
          </w:tcPr>
          <w:p w:rsidR="00EA0B2C"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A</w:t>
            </w:r>
            <w:r w:rsidR="00EA0B2C"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EA0B2C" w:rsidRPr="00EA0B2C">
              <w:rPr>
                <w:rFonts w:asciiTheme="minorHAnsi" w:hAnsiTheme="minorHAnsi"/>
                <w:i w:val="0"/>
                <w:color w:val="FFFFFF" w:themeColor="background1"/>
              </w:rPr>
              <w:t>REGULATION CHECKLIST</w:t>
            </w:r>
          </w:p>
          <w:p w:rsidR="00EA0B2C" w:rsidRPr="00EA0B2C" w:rsidRDefault="00EA0B2C"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EA0B2C" w:rsidRPr="00EA0B2C" w:rsidRDefault="00EA0B2C" w:rsidP="00266D17">
            <w:pPr>
              <w:rPr>
                <w:b/>
                <w:color w:val="FFFFFF" w:themeColor="background1"/>
                <w:sz w:val="20"/>
                <w:szCs w:val="20"/>
              </w:rPr>
            </w:pPr>
            <w:r w:rsidRPr="00EA0B2C">
              <w:rPr>
                <w:b/>
                <w:color w:val="FFFFFF" w:themeColor="background1"/>
                <w:sz w:val="20"/>
                <w:szCs w:val="20"/>
              </w:rPr>
              <w:t>Location in Plan</w:t>
            </w:r>
          </w:p>
          <w:p w:rsidR="00EA0B2C" w:rsidRPr="00EA0B2C" w:rsidRDefault="00EA0B2C"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EA0B2C" w:rsidRPr="00EA0B2C" w:rsidRDefault="00EA0B2C"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EA0B2C" w:rsidRPr="00EA0B2C" w:rsidRDefault="00EA0B2C" w:rsidP="00266D17">
            <w:pPr>
              <w:jc w:val="center"/>
              <w:rPr>
                <w:b/>
                <w:color w:val="FFFFFF" w:themeColor="background1"/>
                <w:sz w:val="20"/>
                <w:szCs w:val="20"/>
              </w:rPr>
            </w:pPr>
            <w:r w:rsidRPr="00EA0B2C">
              <w:rPr>
                <w:b/>
                <w:color w:val="FFFFFF" w:themeColor="background1"/>
                <w:sz w:val="20"/>
                <w:szCs w:val="20"/>
              </w:rPr>
              <w:t>Not Met</w:t>
            </w:r>
          </w:p>
        </w:tc>
      </w:tr>
      <w:tr w:rsidR="00EA0B2C" w:rsidRPr="009D47E3" w:rsidTr="00EA0B2C">
        <w:trPr>
          <w:cantSplit/>
          <w:trHeight w:val="533"/>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EA0B2C" w:rsidRPr="009D47E3" w:rsidRDefault="00EA0B2C" w:rsidP="00EA0B2C">
            <w:pPr>
              <w:rPr>
                <w:b/>
                <w:sz w:val="19"/>
              </w:rPr>
            </w:pPr>
            <w:r w:rsidRPr="009D47E3">
              <w:rPr>
                <w:b/>
              </w:rPr>
              <w:t xml:space="preserve">ELEMENT A. PLANNING PROCESS </w:t>
            </w:r>
          </w:p>
        </w:tc>
      </w:tr>
      <w:tr w:rsidR="00EA0B2C" w:rsidRPr="00614154" w:rsidTr="007D29AD">
        <w:trPr>
          <w:cantSplit/>
          <w:trHeight w:val="773"/>
        </w:trPr>
        <w:tc>
          <w:tcPr>
            <w:tcW w:w="1455" w:type="pct"/>
            <w:tcBorders>
              <w:left w:val="single" w:sz="12" w:space="0" w:color="auto"/>
            </w:tcBorders>
          </w:tcPr>
          <w:p w:rsidR="00350285" w:rsidRPr="00614154" w:rsidRDefault="00350285"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w:t>
            </w:r>
            <w:r w:rsidR="00BD4B4C">
              <w:rPr>
                <w:rFonts w:asciiTheme="minorHAnsi" w:eastAsia="Cambria" w:hAnsiTheme="minorHAnsi"/>
                <w:b w:val="0"/>
                <w:i w:val="0"/>
                <w:iCs/>
                <w:sz w:val="20"/>
                <w:lang w:eastAsia="en-US"/>
              </w:rPr>
              <w:t xml:space="preserve">ach jurisdiction? (Requirement </w:t>
            </w:r>
            <w:r w:rsidRPr="00614154">
              <w:rPr>
                <w:rFonts w:asciiTheme="minorHAnsi" w:eastAsia="Cambria" w:hAnsiTheme="minorHAnsi"/>
                <w:b w:val="0"/>
                <w:i w:val="0"/>
                <w:iCs/>
                <w:sz w:val="20"/>
                <w:lang w:eastAsia="en-US"/>
              </w:rPr>
              <w:t>§201.6(c)(1))</w:t>
            </w:r>
          </w:p>
        </w:tc>
        <w:tc>
          <w:tcPr>
            <w:tcW w:w="2758" w:type="pct"/>
            <w:gridSpan w:val="2"/>
            <w:vAlign w:val="center"/>
          </w:tcPr>
          <w:p w:rsidR="00CC6DAE" w:rsidRPr="007D29AD" w:rsidRDefault="00123F3C" w:rsidP="006F7ADA">
            <w:pPr>
              <w:rPr>
                <w:sz w:val="20"/>
                <w:szCs w:val="20"/>
              </w:rPr>
            </w:pPr>
            <w:r w:rsidRPr="00123F3C">
              <w:rPr>
                <w:bCs/>
                <w:iCs/>
                <w:sz w:val="20"/>
                <w:szCs w:val="20"/>
                <w:highlight w:val="yellow"/>
              </w:rPr>
              <w:t>*********</w:t>
            </w:r>
          </w:p>
        </w:tc>
        <w:tc>
          <w:tcPr>
            <w:tcW w:w="376" w:type="pct"/>
            <w:vAlign w:val="center"/>
          </w:tcPr>
          <w:p w:rsidR="00350285" w:rsidRPr="007D29AD" w:rsidRDefault="00350285" w:rsidP="0036698F">
            <w:pPr>
              <w:jc w:val="center"/>
            </w:pPr>
          </w:p>
        </w:tc>
        <w:tc>
          <w:tcPr>
            <w:tcW w:w="411" w:type="pct"/>
            <w:tcBorders>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tcBorders>
          </w:tcPr>
          <w:p w:rsidR="00350285" w:rsidRPr="00614154" w:rsidRDefault="00350285"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2758" w:type="pct"/>
            <w:gridSpan w:val="2"/>
            <w:vAlign w:val="center"/>
          </w:tcPr>
          <w:p w:rsidR="00350285" w:rsidRPr="007D29AD" w:rsidRDefault="00123F3C" w:rsidP="00A92CD8">
            <w:pPr>
              <w:rPr>
                <w:sz w:val="20"/>
                <w:szCs w:val="20"/>
              </w:rPr>
            </w:pPr>
            <w:r w:rsidRPr="00123F3C">
              <w:rPr>
                <w:bCs/>
                <w:iCs/>
                <w:sz w:val="20"/>
                <w:szCs w:val="20"/>
                <w:highlight w:val="yellow"/>
              </w:rPr>
              <w:t>*********</w:t>
            </w:r>
          </w:p>
        </w:tc>
        <w:tc>
          <w:tcPr>
            <w:tcW w:w="376" w:type="pct"/>
            <w:vAlign w:val="center"/>
          </w:tcPr>
          <w:p w:rsidR="00350285" w:rsidRPr="007D29AD" w:rsidRDefault="00350285" w:rsidP="0036698F">
            <w:pPr>
              <w:jc w:val="center"/>
            </w:pPr>
          </w:p>
        </w:tc>
        <w:tc>
          <w:tcPr>
            <w:tcW w:w="411" w:type="pct"/>
            <w:tcBorders>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0D4B4F" w:rsidRDefault="00350285" w:rsidP="0036698F">
            <w:pPr>
              <w:pStyle w:val="URSHeading4"/>
              <w:snapToGrid w:val="0"/>
              <w:spacing w:before="0" w:after="0"/>
              <w:rPr>
                <w:rFonts w:asciiTheme="minorHAnsi" w:eastAsia="Calibri" w:hAnsiTheme="minorHAnsi"/>
                <w:b w:val="0"/>
                <w:i w:val="0"/>
                <w:iCs/>
                <w:sz w:val="20"/>
                <w:lang w:eastAsia="en-US"/>
              </w:rPr>
            </w:pPr>
            <w:r w:rsidRPr="000D4B4F">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2758" w:type="pct"/>
            <w:gridSpan w:val="2"/>
            <w:tcBorders>
              <w:bottom w:val="single" w:sz="4" w:space="0" w:color="auto"/>
            </w:tcBorders>
            <w:vAlign w:val="center"/>
          </w:tcPr>
          <w:p w:rsidR="00CC6DAE"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0D4B4F" w:rsidRDefault="00350285" w:rsidP="0036698F">
            <w:pPr>
              <w:pStyle w:val="URSHeading4"/>
              <w:snapToGrid w:val="0"/>
              <w:spacing w:before="0" w:after="0"/>
              <w:rPr>
                <w:rFonts w:asciiTheme="minorHAnsi" w:eastAsia="Calibri" w:hAnsiTheme="minorHAnsi"/>
                <w:b w:val="0"/>
                <w:i w:val="0"/>
                <w:iCs/>
                <w:sz w:val="20"/>
                <w:lang w:eastAsia="en-US"/>
              </w:rPr>
            </w:pPr>
            <w:r w:rsidRPr="000D4B4F">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2758" w:type="pct"/>
            <w:gridSpan w:val="2"/>
            <w:tcBorders>
              <w:bottom w:val="single" w:sz="4" w:space="0" w:color="auto"/>
            </w:tcBorders>
            <w:vAlign w:val="center"/>
          </w:tcPr>
          <w:p w:rsidR="00350285"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614154" w:rsidRDefault="00350285" w:rsidP="0036698F">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 xml:space="preserve">A5. Is there discussion of how the </w:t>
            </w:r>
            <w:proofErr w:type="gramStart"/>
            <w:r w:rsidRPr="00614154">
              <w:rPr>
                <w:rFonts w:asciiTheme="minorHAnsi" w:eastAsia="Cambria" w:hAnsiTheme="minorHAnsi"/>
                <w:b w:val="0"/>
                <w:i w:val="0"/>
                <w:iCs/>
                <w:sz w:val="20"/>
                <w:lang w:eastAsia="en-US"/>
              </w:rPr>
              <w:t>community(</w:t>
            </w:r>
            <w:proofErr w:type="spellStart"/>
            <w:proofErr w:type="gramEnd"/>
            <w:r w:rsidRPr="00614154">
              <w:rPr>
                <w:rFonts w:asciiTheme="minorHAnsi" w:eastAsia="Cambria" w:hAnsiTheme="minorHAnsi"/>
                <w:b w:val="0"/>
                <w:i w:val="0"/>
                <w:iCs/>
                <w:sz w:val="20"/>
                <w:lang w:eastAsia="en-US"/>
              </w:rPr>
              <w:t>ies</w:t>
            </w:r>
            <w:proofErr w:type="spellEnd"/>
            <w:r w:rsidRPr="00614154">
              <w:rPr>
                <w:rFonts w:asciiTheme="minorHAnsi" w:eastAsia="Cambria" w:hAnsiTheme="minorHAnsi"/>
                <w:b w:val="0"/>
                <w:i w:val="0"/>
                <w:iCs/>
                <w:sz w:val="20"/>
                <w:lang w:eastAsia="en-US"/>
              </w:rPr>
              <w:t>) will continue public participation in the plan maintenance process? (Requirement §201.6(c)(4)(iii))</w:t>
            </w:r>
          </w:p>
        </w:tc>
        <w:tc>
          <w:tcPr>
            <w:tcW w:w="2758" w:type="pct"/>
            <w:gridSpan w:val="2"/>
            <w:tcBorders>
              <w:bottom w:val="single" w:sz="4" w:space="0" w:color="auto"/>
            </w:tcBorders>
            <w:vAlign w:val="center"/>
          </w:tcPr>
          <w:p w:rsidR="00A92CD8" w:rsidRPr="007D29AD" w:rsidRDefault="00123F3C" w:rsidP="00BD4ABF">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614154" w:rsidRDefault="00350285" w:rsidP="0036698F">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w:t>
            </w:r>
            <w:proofErr w:type="spellStart"/>
            <w:r w:rsidRPr="00614154">
              <w:rPr>
                <w:rFonts w:eastAsia="Cambria"/>
                <w:iCs/>
                <w:sz w:val="20"/>
                <w:szCs w:val="20"/>
              </w:rPr>
              <w:t>i</w:t>
            </w:r>
            <w:proofErr w:type="spellEnd"/>
            <w:r w:rsidRPr="00614154">
              <w:rPr>
                <w:rFonts w:eastAsia="Cambria"/>
                <w:iCs/>
                <w:sz w:val="20"/>
                <w:szCs w:val="20"/>
              </w:rPr>
              <w:t>))</w:t>
            </w:r>
          </w:p>
        </w:tc>
        <w:tc>
          <w:tcPr>
            <w:tcW w:w="2758" w:type="pct"/>
            <w:gridSpan w:val="2"/>
            <w:tcBorders>
              <w:bottom w:val="single" w:sz="4" w:space="0" w:color="auto"/>
            </w:tcBorders>
            <w:vAlign w:val="center"/>
          </w:tcPr>
          <w:p w:rsidR="00804CDC"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670597">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36698F" w:rsidRPr="00614154" w:rsidTr="00EA0B2C">
        <w:trPr>
          <w:cantSplit/>
          <w:trHeight w:val="936"/>
        </w:trPr>
        <w:tc>
          <w:tcPr>
            <w:tcW w:w="5000" w:type="pct"/>
            <w:gridSpan w:val="5"/>
            <w:tcBorders>
              <w:top w:val="single" w:sz="4" w:space="0" w:color="auto"/>
              <w:left w:val="single" w:sz="12" w:space="0" w:color="auto"/>
              <w:bottom w:val="single" w:sz="12" w:space="0" w:color="auto"/>
              <w:right w:val="single" w:sz="12" w:space="0" w:color="auto"/>
            </w:tcBorders>
          </w:tcPr>
          <w:p w:rsidR="0082203C" w:rsidRPr="00123F3C" w:rsidRDefault="0036698F" w:rsidP="00123F3C">
            <w:pPr>
              <w:rPr>
                <w:b/>
                <w:bCs/>
                <w:iCs/>
                <w:sz w:val="20"/>
                <w:szCs w:val="20"/>
                <w:u w:val="single"/>
              </w:rPr>
            </w:pPr>
            <w:r w:rsidRPr="00614154">
              <w:rPr>
                <w:b/>
                <w:bCs/>
                <w:iCs/>
                <w:sz w:val="20"/>
                <w:szCs w:val="20"/>
                <w:u w:val="single"/>
              </w:rPr>
              <w:lastRenderedPageBreak/>
              <w:t>ELEMENT A: REQUIRED REVISIONS</w:t>
            </w:r>
          </w:p>
        </w:tc>
      </w:tr>
      <w:tr w:rsidR="002B55F5" w:rsidRPr="00EA0B2C" w:rsidTr="00266D17">
        <w:trPr>
          <w:cantSplit/>
          <w:trHeight w:val="744"/>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B</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6698F" w:rsidRPr="009D47E3" w:rsidTr="00EA0B2C">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19"/>
              </w:rPr>
            </w:pPr>
            <w:r w:rsidRPr="00614154">
              <w:rPr>
                <w:b/>
              </w:rPr>
              <w:t xml:space="preserve">ELEMENT B. HAZARD IDENTIFICATION AND RISK ASSESSMENT </w:t>
            </w:r>
          </w:p>
        </w:tc>
      </w:tr>
      <w:tr w:rsidR="00350285" w:rsidRPr="00614154" w:rsidTr="00864735">
        <w:trPr>
          <w:cantSplit/>
          <w:trHeight w:val="461"/>
        </w:trPr>
        <w:tc>
          <w:tcPr>
            <w:tcW w:w="1455" w:type="pct"/>
            <w:tcBorders>
              <w:left w:val="single" w:sz="12" w:space="0" w:color="auto"/>
            </w:tcBorders>
          </w:tcPr>
          <w:p w:rsidR="00350285" w:rsidRPr="00282206" w:rsidRDefault="00350285" w:rsidP="0036698F">
            <w:pPr>
              <w:pStyle w:val="URSHeading4"/>
              <w:snapToGrid w:val="0"/>
              <w:spacing w:before="0" w:after="0"/>
              <w:rPr>
                <w:rFonts w:asciiTheme="minorHAnsi" w:eastAsia="Calibri" w:hAnsiTheme="minorHAnsi"/>
                <w:b w:val="0"/>
                <w:i w:val="0"/>
                <w:iCs/>
                <w:sz w:val="20"/>
                <w:lang w:eastAsia="en-US"/>
              </w:rPr>
            </w:pPr>
            <w:r w:rsidRPr="00282206">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w:t>
            </w:r>
            <w:proofErr w:type="spellStart"/>
            <w:r w:rsidRPr="00282206">
              <w:rPr>
                <w:rFonts w:asciiTheme="minorHAnsi" w:eastAsia="Calibri" w:hAnsiTheme="minorHAnsi"/>
                <w:b w:val="0"/>
                <w:i w:val="0"/>
                <w:iCs/>
                <w:sz w:val="20"/>
                <w:lang w:eastAsia="en-US"/>
              </w:rPr>
              <w:t>i</w:t>
            </w:r>
            <w:proofErr w:type="spellEnd"/>
            <w:r w:rsidRPr="00282206">
              <w:rPr>
                <w:rFonts w:asciiTheme="minorHAnsi" w:eastAsia="Calibri" w:hAnsiTheme="minorHAnsi"/>
                <w:b w:val="0"/>
                <w:i w:val="0"/>
                <w:iCs/>
                <w:sz w:val="20"/>
                <w:lang w:eastAsia="en-US"/>
              </w:rPr>
              <w:t>))</w:t>
            </w:r>
          </w:p>
        </w:tc>
        <w:tc>
          <w:tcPr>
            <w:tcW w:w="2758" w:type="pct"/>
            <w:gridSpan w:val="2"/>
            <w:vAlign w:val="center"/>
          </w:tcPr>
          <w:p w:rsidR="00EC5D31" w:rsidRPr="00864735" w:rsidRDefault="00123F3C" w:rsidP="006F7ADA">
            <w:pPr>
              <w:rPr>
                <w:sz w:val="20"/>
                <w:szCs w:val="20"/>
              </w:rPr>
            </w:pPr>
            <w:r w:rsidRPr="00123F3C">
              <w:rPr>
                <w:bCs/>
                <w:iCs/>
                <w:sz w:val="20"/>
                <w:szCs w:val="20"/>
                <w:highlight w:val="yellow"/>
              </w:rPr>
              <w:t>*********</w:t>
            </w:r>
          </w:p>
        </w:tc>
        <w:tc>
          <w:tcPr>
            <w:tcW w:w="376" w:type="pct"/>
            <w:vAlign w:val="center"/>
          </w:tcPr>
          <w:p w:rsidR="00350285" w:rsidRPr="004842EC" w:rsidRDefault="00350285" w:rsidP="00091312">
            <w:pPr>
              <w:jc w:val="center"/>
              <w:rPr>
                <w:b/>
              </w:rPr>
            </w:pPr>
          </w:p>
        </w:tc>
        <w:tc>
          <w:tcPr>
            <w:tcW w:w="411" w:type="pct"/>
            <w:tcBorders>
              <w:right w:val="single" w:sz="12" w:space="0" w:color="auto"/>
            </w:tcBorders>
            <w:vAlign w:val="center"/>
          </w:tcPr>
          <w:p w:rsidR="00E961CA" w:rsidRPr="004842EC" w:rsidRDefault="00E961CA"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w:t>
            </w:r>
            <w:proofErr w:type="spellStart"/>
            <w:r w:rsidRPr="00614154">
              <w:rPr>
                <w:rFonts w:asciiTheme="minorHAnsi" w:eastAsia="Calibri" w:hAnsiTheme="minorHAnsi"/>
                <w:b w:val="0"/>
                <w:i w:val="0"/>
                <w:iCs/>
                <w:sz w:val="20"/>
                <w:lang w:eastAsia="en-US"/>
              </w:rPr>
              <w:t>i</w:t>
            </w:r>
            <w:proofErr w:type="spellEnd"/>
            <w:r w:rsidRPr="00614154">
              <w:rPr>
                <w:rFonts w:asciiTheme="minorHAnsi" w:eastAsia="Calibri" w:hAnsiTheme="minorHAnsi"/>
                <w:b w:val="0"/>
                <w:i w:val="0"/>
                <w:iCs/>
                <w:sz w:val="20"/>
                <w:lang w:eastAsia="en-US"/>
              </w:rPr>
              <w:t>))</w:t>
            </w:r>
          </w:p>
        </w:tc>
        <w:tc>
          <w:tcPr>
            <w:tcW w:w="2758" w:type="pct"/>
            <w:gridSpan w:val="2"/>
            <w:vAlign w:val="center"/>
          </w:tcPr>
          <w:p w:rsidR="006E4C3F" w:rsidRPr="00864735" w:rsidRDefault="00123F3C" w:rsidP="00864735">
            <w:pPr>
              <w:rPr>
                <w:sz w:val="20"/>
                <w:szCs w:val="20"/>
              </w:rPr>
            </w:pPr>
            <w:r w:rsidRPr="00123F3C">
              <w:rPr>
                <w:bCs/>
                <w:iCs/>
                <w:sz w:val="20"/>
                <w:szCs w:val="20"/>
                <w:highlight w:val="yellow"/>
              </w:rPr>
              <w:t>*********</w:t>
            </w:r>
          </w:p>
        </w:tc>
        <w:tc>
          <w:tcPr>
            <w:tcW w:w="376" w:type="pct"/>
            <w:vAlign w:val="center"/>
          </w:tcPr>
          <w:p w:rsidR="009C615E" w:rsidRPr="000F5A97" w:rsidRDefault="009C615E"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2758" w:type="pct"/>
            <w:gridSpan w:val="2"/>
            <w:vAlign w:val="center"/>
          </w:tcPr>
          <w:p w:rsidR="00804CDC" w:rsidRPr="00864735" w:rsidRDefault="00123F3C" w:rsidP="00864735">
            <w:pPr>
              <w:rPr>
                <w:sz w:val="20"/>
                <w:szCs w:val="20"/>
              </w:rPr>
            </w:pPr>
            <w:r w:rsidRPr="00123F3C">
              <w:rPr>
                <w:bCs/>
                <w:iCs/>
                <w:sz w:val="20"/>
                <w:szCs w:val="20"/>
                <w:highlight w:val="yellow"/>
              </w:rPr>
              <w:t>*********</w:t>
            </w:r>
          </w:p>
        </w:tc>
        <w:tc>
          <w:tcPr>
            <w:tcW w:w="376" w:type="pct"/>
            <w:vAlign w:val="center"/>
          </w:tcPr>
          <w:p w:rsidR="00187BF1" w:rsidRPr="000F5A97" w:rsidRDefault="00187BF1"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2758" w:type="pct"/>
            <w:gridSpan w:val="2"/>
            <w:vAlign w:val="center"/>
          </w:tcPr>
          <w:p w:rsidR="00350285" w:rsidRPr="00864735" w:rsidRDefault="00123F3C" w:rsidP="000E5AE6">
            <w:pPr>
              <w:rPr>
                <w:sz w:val="20"/>
                <w:szCs w:val="20"/>
              </w:rPr>
            </w:pPr>
            <w:r w:rsidRPr="00123F3C">
              <w:rPr>
                <w:bCs/>
                <w:iCs/>
                <w:sz w:val="20"/>
                <w:szCs w:val="20"/>
                <w:highlight w:val="yellow"/>
              </w:rPr>
              <w:t>*********</w:t>
            </w:r>
          </w:p>
        </w:tc>
        <w:tc>
          <w:tcPr>
            <w:tcW w:w="376" w:type="pct"/>
            <w:vAlign w:val="center"/>
          </w:tcPr>
          <w:p w:rsidR="00187BF1" w:rsidRPr="004842EC" w:rsidRDefault="00187BF1"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EA0B2C">
        <w:trPr>
          <w:cantSplit/>
          <w:trHeight w:val="936"/>
        </w:trPr>
        <w:tc>
          <w:tcPr>
            <w:tcW w:w="5000" w:type="pct"/>
            <w:gridSpan w:val="5"/>
            <w:tcBorders>
              <w:left w:val="single" w:sz="12" w:space="0" w:color="auto"/>
              <w:bottom w:val="single" w:sz="12" w:space="0" w:color="auto"/>
              <w:right w:val="single" w:sz="12" w:space="0" w:color="auto"/>
            </w:tcBorders>
          </w:tcPr>
          <w:p w:rsidR="00350285" w:rsidRDefault="00350285" w:rsidP="0036698F">
            <w:pPr>
              <w:rPr>
                <w:b/>
                <w:bCs/>
                <w:iCs/>
                <w:sz w:val="20"/>
                <w:szCs w:val="20"/>
                <w:u w:val="single"/>
              </w:rPr>
            </w:pPr>
            <w:r w:rsidRPr="00282206">
              <w:rPr>
                <w:b/>
                <w:bCs/>
                <w:iCs/>
                <w:sz w:val="20"/>
                <w:szCs w:val="20"/>
                <w:u w:val="single"/>
              </w:rPr>
              <w:t xml:space="preserve">ELEMENT B: REQUIRED REVISIONS </w:t>
            </w:r>
          </w:p>
          <w:p w:rsidR="00614181" w:rsidRPr="00BA664E" w:rsidRDefault="00614181" w:rsidP="00123F3C">
            <w:pPr>
              <w:rPr>
                <w:szCs w:val="20"/>
              </w:rPr>
            </w:pPr>
          </w:p>
        </w:tc>
      </w:tr>
      <w:tr w:rsidR="002B55F5" w:rsidRPr="00EA0B2C" w:rsidTr="00266D17">
        <w:trPr>
          <w:cantSplit/>
          <w:trHeight w:val="699"/>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C</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EA0B2C">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rsidR="00350285" w:rsidRPr="00614154" w:rsidRDefault="00350285" w:rsidP="0036698F">
            <w:pPr>
              <w:rPr>
                <w:sz w:val="19"/>
              </w:rPr>
            </w:pPr>
            <w:r w:rsidRPr="00614154">
              <w:rPr>
                <w:b/>
              </w:rPr>
              <w:t>ELEMENT C. MITIGATION STRATEGY</w:t>
            </w:r>
          </w:p>
        </w:tc>
      </w:tr>
      <w:tr w:rsidR="00350285" w:rsidRPr="00614154" w:rsidTr="00864735">
        <w:trPr>
          <w:cantSplit/>
          <w:trHeight w:val="461"/>
        </w:trPr>
        <w:tc>
          <w:tcPr>
            <w:tcW w:w="1455" w:type="pct"/>
            <w:tcBorders>
              <w:left w:val="single" w:sz="12" w:space="0" w:color="auto"/>
            </w:tcBorders>
            <w:shd w:val="clear" w:color="auto" w:fill="auto"/>
          </w:tcPr>
          <w:p w:rsidR="00350285" w:rsidRPr="00CD4E80" w:rsidRDefault="00350285" w:rsidP="00614154">
            <w:pPr>
              <w:pStyle w:val="URSHeading4"/>
              <w:snapToGrid w:val="0"/>
              <w:spacing w:before="0" w:after="0"/>
              <w:rPr>
                <w:rFonts w:asciiTheme="minorHAnsi" w:eastAsia="Calibri" w:hAnsiTheme="minorHAnsi"/>
                <w:b w:val="0"/>
                <w:bCs/>
                <w:i w:val="0"/>
                <w:iCs/>
                <w:sz w:val="20"/>
                <w:lang w:eastAsia="en-US"/>
              </w:rPr>
            </w:pPr>
            <w:r w:rsidRPr="00CD4E80">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2758" w:type="pct"/>
            <w:gridSpan w:val="2"/>
            <w:shd w:val="clear" w:color="auto" w:fill="auto"/>
            <w:vAlign w:val="center"/>
          </w:tcPr>
          <w:p w:rsidR="00D23073" w:rsidRPr="00864735" w:rsidRDefault="00123F3C" w:rsidP="00095B10">
            <w:pPr>
              <w:rPr>
                <w:sz w:val="20"/>
                <w:szCs w:val="20"/>
              </w:rPr>
            </w:pPr>
            <w:r w:rsidRPr="00123F3C">
              <w:rPr>
                <w:bCs/>
                <w:iCs/>
                <w:sz w:val="20"/>
                <w:szCs w:val="20"/>
                <w:highlight w:val="yellow"/>
              </w:rPr>
              <w:t>*********</w:t>
            </w:r>
          </w:p>
        </w:tc>
        <w:tc>
          <w:tcPr>
            <w:tcW w:w="376" w:type="pct"/>
            <w:shd w:val="clear" w:color="auto" w:fill="auto"/>
            <w:vAlign w:val="center"/>
          </w:tcPr>
          <w:p w:rsidR="00680B8E" w:rsidRPr="004842EC" w:rsidRDefault="00680B8E"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173D32" w:rsidRDefault="00350285" w:rsidP="00614154">
            <w:pPr>
              <w:pStyle w:val="URSHeading4"/>
              <w:snapToGrid w:val="0"/>
              <w:spacing w:before="0" w:after="0"/>
              <w:rPr>
                <w:rFonts w:asciiTheme="minorHAnsi" w:eastAsia="Calibri" w:hAnsiTheme="minorHAnsi"/>
                <w:b w:val="0"/>
                <w:bCs/>
                <w:i w:val="0"/>
                <w:iCs/>
                <w:sz w:val="20"/>
                <w:lang w:eastAsia="en-US"/>
              </w:rPr>
            </w:pPr>
            <w:r w:rsidRPr="00173D32">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2758" w:type="pct"/>
            <w:gridSpan w:val="2"/>
            <w:shd w:val="clear" w:color="auto" w:fill="auto"/>
            <w:vAlign w:val="center"/>
          </w:tcPr>
          <w:p w:rsidR="00350285" w:rsidRPr="00864735" w:rsidRDefault="00123F3C" w:rsidP="000E5AE6">
            <w:pPr>
              <w:rPr>
                <w:sz w:val="20"/>
                <w:szCs w:val="20"/>
              </w:rPr>
            </w:pPr>
            <w:r w:rsidRPr="00123F3C">
              <w:rPr>
                <w:bCs/>
                <w:iCs/>
                <w:sz w:val="20"/>
                <w:szCs w:val="20"/>
                <w:highlight w:val="yellow"/>
              </w:rPr>
              <w:t>*********</w:t>
            </w:r>
          </w:p>
        </w:tc>
        <w:tc>
          <w:tcPr>
            <w:tcW w:w="376" w:type="pct"/>
            <w:shd w:val="clear" w:color="auto" w:fill="auto"/>
            <w:vAlign w:val="center"/>
          </w:tcPr>
          <w:p w:rsidR="004C233A" w:rsidRPr="004842EC" w:rsidRDefault="004C233A"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431AAD" w:rsidRPr="00614154" w:rsidTr="00864735">
        <w:trPr>
          <w:cantSplit/>
          <w:trHeight w:val="461"/>
        </w:trPr>
        <w:tc>
          <w:tcPr>
            <w:tcW w:w="1455" w:type="pct"/>
            <w:tcBorders>
              <w:left w:val="single" w:sz="12" w:space="0" w:color="auto"/>
            </w:tcBorders>
            <w:shd w:val="clear" w:color="auto" w:fill="auto"/>
          </w:tcPr>
          <w:p w:rsidR="00431AAD" w:rsidRPr="00614154" w:rsidRDefault="00431AAD" w:rsidP="00DD53BA">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lastRenderedPageBreak/>
              <w:t>C3. Does the Plan include goals to reduce/avoid long-term vulnerabilities to the identified hazards? (Requirement §201.6(c)(3)(</w:t>
            </w:r>
            <w:proofErr w:type="spellStart"/>
            <w:r w:rsidRPr="00614154">
              <w:rPr>
                <w:rFonts w:asciiTheme="minorHAnsi" w:eastAsia="Calibri" w:hAnsiTheme="minorHAnsi"/>
                <w:b w:val="0"/>
                <w:bCs/>
                <w:i w:val="0"/>
                <w:iCs/>
                <w:sz w:val="20"/>
                <w:lang w:eastAsia="en-US"/>
              </w:rPr>
              <w:t>i</w:t>
            </w:r>
            <w:proofErr w:type="spellEnd"/>
            <w:r w:rsidRPr="00614154">
              <w:rPr>
                <w:rFonts w:asciiTheme="minorHAnsi" w:eastAsia="Calibri" w:hAnsiTheme="minorHAnsi"/>
                <w:b w:val="0"/>
                <w:bCs/>
                <w:i w:val="0"/>
                <w:iCs/>
                <w:sz w:val="20"/>
                <w:lang w:eastAsia="en-US"/>
              </w:rPr>
              <w:t>))</w:t>
            </w:r>
          </w:p>
        </w:tc>
        <w:tc>
          <w:tcPr>
            <w:tcW w:w="2758" w:type="pct"/>
            <w:gridSpan w:val="2"/>
            <w:shd w:val="clear" w:color="auto" w:fill="auto"/>
            <w:vAlign w:val="center"/>
          </w:tcPr>
          <w:p w:rsidR="00431AAD" w:rsidRPr="00864735" w:rsidRDefault="00123F3C" w:rsidP="00095B10">
            <w:pPr>
              <w:rPr>
                <w:sz w:val="20"/>
                <w:szCs w:val="20"/>
              </w:rPr>
            </w:pPr>
            <w:r w:rsidRPr="00123F3C">
              <w:rPr>
                <w:bCs/>
                <w:iCs/>
                <w:sz w:val="20"/>
                <w:szCs w:val="20"/>
                <w:highlight w:val="yellow"/>
              </w:rPr>
              <w:t>*********</w:t>
            </w:r>
          </w:p>
        </w:tc>
        <w:tc>
          <w:tcPr>
            <w:tcW w:w="376" w:type="pct"/>
            <w:shd w:val="clear" w:color="auto" w:fill="auto"/>
            <w:vAlign w:val="center"/>
          </w:tcPr>
          <w:p w:rsidR="00431AAD" w:rsidRPr="004842EC" w:rsidRDefault="00431AAD" w:rsidP="00DD53BA">
            <w:pPr>
              <w:jc w:val="center"/>
              <w:rPr>
                <w:b/>
              </w:rPr>
            </w:pPr>
          </w:p>
        </w:tc>
        <w:tc>
          <w:tcPr>
            <w:tcW w:w="411" w:type="pct"/>
            <w:tcBorders>
              <w:right w:val="single" w:sz="12" w:space="0" w:color="auto"/>
            </w:tcBorders>
            <w:shd w:val="clear" w:color="auto" w:fill="auto"/>
            <w:vAlign w:val="center"/>
          </w:tcPr>
          <w:p w:rsidR="00431AAD" w:rsidRPr="004842EC" w:rsidRDefault="00431AAD" w:rsidP="00DD53BA">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A421BD" w:rsidRDefault="00350285" w:rsidP="00614154">
            <w:pPr>
              <w:pStyle w:val="URSHeading4"/>
              <w:snapToGrid w:val="0"/>
              <w:spacing w:before="0" w:after="0"/>
              <w:rPr>
                <w:rFonts w:asciiTheme="minorHAnsi" w:eastAsia="Calibri" w:hAnsiTheme="minorHAnsi"/>
                <w:b w:val="0"/>
                <w:bCs/>
                <w:i w:val="0"/>
                <w:iCs/>
                <w:sz w:val="20"/>
                <w:lang w:eastAsia="en-US"/>
              </w:rPr>
            </w:pPr>
            <w:r w:rsidRPr="00A421BD">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2758" w:type="pct"/>
            <w:gridSpan w:val="2"/>
            <w:shd w:val="clear" w:color="auto" w:fill="auto"/>
            <w:vAlign w:val="center"/>
          </w:tcPr>
          <w:p w:rsidR="00804CDC" w:rsidRPr="00864735" w:rsidRDefault="00123F3C" w:rsidP="00864735">
            <w:pPr>
              <w:rPr>
                <w:sz w:val="20"/>
                <w:szCs w:val="20"/>
              </w:rPr>
            </w:pPr>
            <w:r w:rsidRPr="00123F3C">
              <w:rPr>
                <w:bCs/>
                <w:iCs/>
                <w:sz w:val="20"/>
                <w:szCs w:val="20"/>
                <w:highlight w:val="yellow"/>
              </w:rPr>
              <w:t>*********</w:t>
            </w:r>
          </w:p>
        </w:tc>
        <w:tc>
          <w:tcPr>
            <w:tcW w:w="376" w:type="pct"/>
            <w:shd w:val="clear" w:color="auto" w:fill="auto"/>
            <w:vAlign w:val="center"/>
          </w:tcPr>
          <w:p w:rsidR="001658DB" w:rsidRPr="004842EC" w:rsidRDefault="001658DB"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A421BD" w:rsidRDefault="00350285" w:rsidP="00614154">
            <w:pPr>
              <w:pStyle w:val="URSHeading4"/>
              <w:snapToGrid w:val="0"/>
              <w:spacing w:before="0" w:after="0"/>
              <w:rPr>
                <w:rFonts w:asciiTheme="minorHAnsi" w:eastAsia="Calibri" w:hAnsiTheme="minorHAnsi"/>
                <w:b w:val="0"/>
                <w:bCs/>
                <w:i w:val="0"/>
                <w:iCs/>
                <w:sz w:val="20"/>
                <w:lang w:eastAsia="en-US"/>
              </w:rPr>
            </w:pPr>
            <w:r w:rsidRPr="00A421BD">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2758" w:type="pct"/>
            <w:gridSpan w:val="2"/>
            <w:shd w:val="clear" w:color="auto" w:fill="auto"/>
            <w:vAlign w:val="center"/>
          </w:tcPr>
          <w:p w:rsidR="00350285" w:rsidRPr="00864735" w:rsidRDefault="00123F3C" w:rsidP="00864735">
            <w:pPr>
              <w:rPr>
                <w:sz w:val="20"/>
                <w:szCs w:val="20"/>
              </w:rPr>
            </w:pPr>
            <w:r w:rsidRPr="00123F3C">
              <w:rPr>
                <w:bCs/>
                <w:iCs/>
                <w:sz w:val="20"/>
                <w:szCs w:val="20"/>
                <w:highlight w:val="yellow"/>
              </w:rPr>
              <w:t>*********</w:t>
            </w:r>
          </w:p>
        </w:tc>
        <w:tc>
          <w:tcPr>
            <w:tcW w:w="376" w:type="pct"/>
            <w:shd w:val="clear" w:color="auto" w:fill="auto"/>
            <w:vAlign w:val="center"/>
          </w:tcPr>
          <w:p w:rsidR="00347625" w:rsidRPr="004842EC" w:rsidRDefault="00347625"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bottom w:val="single" w:sz="12" w:space="0" w:color="auto"/>
            </w:tcBorders>
            <w:shd w:val="clear" w:color="auto" w:fill="auto"/>
          </w:tcPr>
          <w:p w:rsidR="00350285" w:rsidRPr="00A421BD" w:rsidRDefault="00350285" w:rsidP="0036698F">
            <w:pPr>
              <w:rPr>
                <w:bCs/>
                <w:iCs/>
                <w:sz w:val="20"/>
                <w:szCs w:val="20"/>
              </w:rPr>
            </w:pPr>
            <w:r w:rsidRPr="00A421BD">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2758" w:type="pct"/>
            <w:gridSpan w:val="2"/>
            <w:tcBorders>
              <w:bottom w:val="single" w:sz="12" w:space="0" w:color="auto"/>
            </w:tcBorders>
            <w:shd w:val="clear" w:color="auto" w:fill="auto"/>
            <w:vAlign w:val="center"/>
          </w:tcPr>
          <w:p w:rsidR="00350285" w:rsidRPr="00864735" w:rsidRDefault="00123F3C" w:rsidP="00E91BC7">
            <w:pPr>
              <w:rPr>
                <w:sz w:val="20"/>
                <w:szCs w:val="20"/>
              </w:rPr>
            </w:pPr>
            <w:r w:rsidRPr="00123F3C">
              <w:rPr>
                <w:bCs/>
                <w:iCs/>
                <w:sz w:val="20"/>
                <w:szCs w:val="20"/>
                <w:highlight w:val="yellow"/>
              </w:rPr>
              <w:t>*********</w:t>
            </w:r>
          </w:p>
        </w:tc>
        <w:tc>
          <w:tcPr>
            <w:tcW w:w="376" w:type="pct"/>
            <w:tcBorders>
              <w:bottom w:val="single" w:sz="12" w:space="0" w:color="auto"/>
            </w:tcBorders>
            <w:shd w:val="clear" w:color="auto" w:fill="auto"/>
            <w:vAlign w:val="center"/>
          </w:tcPr>
          <w:p w:rsidR="00347625" w:rsidRPr="004842EC" w:rsidRDefault="00347625" w:rsidP="00894F90">
            <w:pPr>
              <w:jc w:val="center"/>
              <w:rPr>
                <w:b/>
              </w:rPr>
            </w:pPr>
          </w:p>
        </w:tc>
        <w:tc>
          <w:tcPr>
            <w:tcW w:w="411" w:type="pct"/>
            <w:tcBorders>
              <w:bottom w:val="single" w:sz="12" w:space="0" w:color="auto"/>
              <w:right w:val="single" w:sz="12" w:space="0" w:color="auto"/>
            </w:tcBorders>
            <w:shd w:val="clear" w:color="auto" w:fill="auto"/>
            <w:vAlign w:val="center"/>
          </w:tcPr>
          <w:p w:rsidR="00350285" w:rsidRPr="004842EC" w:rsidRDefault="00350285" w:rsidP="00894F90">
            <w:pPr>
              <w:jc w:val="center"/>
              <w:rPr>
                <w:b/>
                <w:sz w:val="20"/>
                <w:szCs w:val="20"/>
              </w:rPr>
            </w:pPr>
          </w:p>
        </w:tc>
      </w:tr>
      <w:tr w:rsidR="00350285" w:rsidRPr="00614154" w:rsidTr="00EA0B2C">
        <w:trPr>
          <w:cantSplit/>
          <w:trHeight w:val="936"/>
        </w:trPr>
        <w:tc>
          <w:tcPr>
            <w:tcW w:w="5000" w:type="pct"/>
            <w:gridSpan w:val="5"/>
            <w:tcBorders>
              <w:left w:val="single" w:sz="12" w:space="0" w:color="auto"/>
              <w:bottom w:val="single" w:sz="12" w:space="0" w:color="auto"/>
              <w:right w:val="single" w:sz="12" w:space="0" w:color="auto"/>
            </w:tcBorders>
            <w:shd w:val="clear" w:color="auto" w:fill="auto"/>
          </w:tcPr>
          <w:p w:rsidR="00350285" w:rsidRDefault="00350285" w:rsidP="0036698F">
            <w:pPr>
              <w:rPr>
                <w:b/>
                <w:bCs/>
                <w:iCs/>
                <w:sz w:val="20"/>
                <w:szCs w:val="20"/>
                <w:u w:val="single"/>
              </w:rPr>
            </w:pPr>
            <w:r w:rsidRPr="00614154">
              <w:rPr>
                <w:b/>
                <w:bCs/>
                <w:iCs/>
                <w:sz w:val="20"/>
                <w:szCs w:val="20"/>
                <w:u w:val="single"/>
              </w:rPr>
              <w:t xml:space="preserve">ELEMENT C: REQUIRED REVISIONS </w:t>
            </w:r>
          </w:p>
          <w:p w:rsidR="00B240E1" w:rsidRPr="00BA664E" w:rsidRDefault="00B240E1" w:rsidP="0036698F">
            <w:pPr>
              <w:rPr>
                <w:b/>
                <w:bCs/>
                <w:iCs/>
                <w:szCs w:val="20"/>
                <w:u w:val="single"/>
              </w:rPr>
            </w:pPr>
          </w:p>
          <w:p w:rsidR="00DD523B" w:rsidRPr="00BA664E" w:rsidRDefault="00DD523B" w:rsidP="00BA664E">
            <w:pPr>
              <w:rPr>
                <w:szCs w:val="20"/>
              </w:rPr>
            </w:pPr>
          </w:p>
        </w:tc>
      </w:tr>
      <w:tr w:rsidR="002B55F5" w:rsidRPr="00EA0B2C" w:rsidTr="00266D17">
        <w:trPr>
          <w:cantSplit/>
          <w:trHeight w:val="663"/>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D</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EA0B2C">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50285" w:rsidRPr="00614154" w:rsidRDefault="00350285" w:rsidP="0036698F">
            <w:pPr>
              <w:rPr>
                <w:b/>
                <w:sz w:val="20"/>
                <w:szCs w:val="20"/>
              </w:rPr>
            </w:pPr>
            <w:r w:rsidRPr="00614154">
              <w:rPr>
                <w:b/>
              </w:rPr>
              <w:t xml:space="preserve">ELEMENT D. PLAN REVIEW, EVALUATION, AND IMPLEMENTATION </w:t>
            </w:r>
            <w:r w:rsidRPr="00614154">
              <w:rPr>
                <w:sz w:val="20"/>
                <w:szCs w:val="20"/>
              </w:rPr>
              <w:t>(applicable to plan updates only)</w:t>
            </w:r>
          </w:p>
        </w:tc>
      </w:tr>
      <w:tr w:rsidR="00350285" w:rsidRPr="00614154" w:rsidTr="00864735">
        <w:trPr>
          <w:cantSplit/>
          <w:trHeight w:val="461"/>
        </w:trPr>
        <w:tc>
          <w:tcPr>
            <w:tcW w:w="1455" w:type="pct"/>
            <w:tcBorders>
              <w:left w:val="single" w:sz="12" w:space="0" w:color="auto"/>
            </w:tcBorders>
          </w:tcPr>
          <w:p w:rsidR="00350285" w:rsidRPr="00D2290D" w:rsidRDefault="00350285" w:rsidP="004401E1">
            <w:pPr>
              <w:pStyle w:val="URSHeading4"/>
              <w:snapToGrid w:val="0"/>
              <w:spacing w:before="0" w:after="0"/>
              <w:rPr>
                <w:rFonts w:asciiTheme="minorHAnsi" w:eastAsia="Calibri" w:hAnsiTheme="minorHAnsi"/>
                <w:b w:val="0"/>
                <w:i w:val="0"/>
                <w:sz w:val="20"/>
                <w:lang w:eastAsia="en-US"/>
              </w:rPr>
            </w:pPr>
            <w:r w:rsidRPr="00D2290D">
              <w:rPr>
                <w:rFonts w:asciiTheme="minorHAnsi" w:eastAsia="Calibri" w:hAnsiTheme="minorHAnsi"/>
                <w:b w:val="0"/>
                <w:i w:val="0"/>
                <w:sz w:val="20"/>
                <w:lang w:eastAsia="en-US"/>
              </w:rPr>
              <w:t>D1. Was the plan revised to reflect changes in development? (Requirement §201.6(d)(3))</w:t>
            </w:r>
          </w:p>
        </w:tc>
        <w:tc>
          <w:tcPr>
            <w:tcW w:w="2758" w:type="pct"/>
            <w:gridSpan w:val="2"/>
            <w:vAlign w:val="center"/>
          </w:tcPr>
          <w:p w:rsidR="00804CDC" w:rsidRPr="00864735" w:rsidRDefault="00123F3C" w:rsidP="00864735">
            <w:pPr>
              <w:rPr>
                <w:sz w:val="20"/>
                <w:szCs w:val="20"/>
              </w:rPr>
            </w:pPr>
            <w:r w:rsidRPr="00123F3C">
              <w:rPr>
                <w:bCs/>
                <w:iCs/>
                <w:sz w:val="20"/>
                <w:szCs w:val="20"/>
                <w:highlight w:val="yellow"/>
              </w:rPr>
              <w:t>*********</w:t>
            </w:r>
          </w:p>
        </w:tc>
        <w:tc>
          <w:tcPr>
            <w:tcW w:w="376" w:type="pct"/>
            <w:vAlign w:val="center"/>
          </w:tcPr>
          <w:p w:rsidR="00CD6D7D" w:rsidRPr="004842EC" w:rsidRDefault="00CD6D7D" w:rsidP="00111EBB">
            <w:pPr>
              <w:jc w:val="center"/>
              <w:rPr>
                <w:b/>
              </w:rPr>
            </w:pPr>
          </w:p>
        </w:tc>
        <w:tc>
          <w:tcPr>
            <w:tcW w:w="411" w:type="pct"/>
            <w:tcBorders>
              <w:right w:val="single" w:sz="12" w:space="0" w:color="auto"/>
            </w:tcBorders>
            <w:vAlign w:val="center"/>
          </w:tcPr>
          <w:p w:rsidR="00350285" w:rsidRPr="004842EC" w:rsidRDefault="00350285" w:rsidP="00111EBB">
            <w:pPr>
              <w:jc w:val="center"/>
              <w:rPr>
                <w:b/>
              </w:rPr>
            </w:pPr>
          </w:p>
        </w:tc>
      </w:tr>
      <w:tr w:rsidR="00350285" w:rsidRPr="00614154" w:rsidTr="00864735">
        <w:trPr>
          <w:cantSplit/>
          <w:trHeight w:val="461"/>
        </w:trPr>
        <w:tc>
          <w:tcPr>
            <w:tcW w:w="1455" w:type="pct"/>
            <w:tcBorders>
              <w:left w:val="single" w:sz="12" w:space="0" w:color="auto"/>
            </w:tcBorders>
          </w:tcPr>
          <w:p w:rsidR="00350285" w:rsidRPr="00D2290D" w:rsidRDefault="00350285" w:rsidP="004401E1">
            <w:pPr>
              <w:pStyle w:val="URSHeading4"/>
              <w:snapToGrid w:val="0"/>
              <w:spacing w:before="0" w:after="0"/>
              <w:rPr>
                <w:rFonts w:asciiTheme="minorHAnsi" w:eastAsia="Calibri" w:hAnsiTheme="minorHAnsi"/>
                <w:b w:val="0"/>
                <w:i w:val="0"/>
                <w:sz w:val="20"/>
                <w:lang w:eastAsia="en-US"/>
              </w:rPr>
            </w:pPr>
            <w:r w:rsidRPr="00D2290D">
              <w:rPr>
                <w:rFonts w:asciiTheme="minorHAnsi" w:eastAsia="Calibri" w:hAnsiTheme="minorHAnsi"/>
                <w:b w:val="0"/>
                <w:i w:val="0"/>
                <w:sz w:val="20"/>
                <w:lang w:eastAsia="en-US"/>
              </w:rPr>
              <w:t>D2. Was the plan revised to reflect progress in local mitigation efforts? (Requirement §201.6(d)(3))</w:t>
            </w:r>
          </w:p>
        </w:tc>
        <w:tc>
          <w:tcPr>
            <w:tcW w:w="2758" w:type="pct"/>
            <w:gridSpan w:val="2"/>
            <w:vAlign w:val="center"/>
          </w:tcPr>
          <w:p w:rsidR="00350285" w:rsidRPr="00864735" w:rsidRDefault="00123F3C" w:rsidP="00123F3C">
            <w:pPr>
              <w:rPr>
                <w:b/>
                <w:sz w:val="20"/>
                <w:szCs w:val="20"/>
              </w:rPr>
            </w:pPr>
            <w:r w:rsidRPr="00123F3C">
              <w:rPr>
                <w:bCs/>
                <w:iCs/>
                <w:sz w:val="20"/>
                <w:szCs w:val="20"/>
                <w:highlight w:val="yellow"/>
              </w:rPr>
              <w:t>*********</w:t>
            </w:r>
          </w:p>
        </w:tc>
        <w:tc>
          <w:tcPr>
            <w:tcW w:w="376" w:type="pct"/>
            <w:vAlign w:val="center"/>
          </w:tcPr>
          <w:p w:rsidR="00347625" w:rsidRPr="004842EC" w:rsidRDefault="00347625" w:rsidP="00111EBB">
            <w:pPr>
              <w:jc w:val="center"/>
              <w:rPr>
                <w:b/>
              </w:rPr>
            </w:pPr>
          </w:p>
        </w:tc>
        <w:tc>
          <w:tcPr>
            <w:tcW w:w="411" w:type="pct"/>
            <w:tcBorders>
              <w:right w:val="single" w:sz="12" w:space="0" w:color="auto"/>
            </w:tcBorders>
            <w:vAlign w:val="center"/>
          </w:tcPr>
          <w:p w:rsidR="00350285" w:rsidRPr="004842EC" w:rsidRDefault="00350285" w:rsidP="00111EBB">
            <w:pPr>
              <w:jc w:val="center"/>
              <w:rPr>
                <w:b/>
              </w:rPr>
            </w:pPr>
          </w:p>
        </w:tc>
      </w:tr>
      <w:tr w:rsidR="00350285" w:rsidRPr="00614154" w:rsidTr="00864735">
        <w:trPr>
          <w:cantSplit/>
          <w:trHeight w:val="461"/>
        </w:trPr>
        <w:tc>
          <w:tcPr>
            <w:tcW w:w="1455" w:type="pct"/>
            <w:tcBorders>
              <w:left w:val="single" w:sz="12" w:space="0" w:color="auto"/>
              <w:bottom w:val="single" w:sz="12" w:space="0" w:color="auto"/>
            </w:tcBorders>
          </w:tcPr>
          <w:p w:rsidR="00350285" w:rsidRPr="00614154" w:rsidRDefault="00350285"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2758" w:type="pct"/>
            <w:gridSpan w:val="2"/>
            <w:tcBorders>
              <w:bottom w:val="single" w:sz="12" w:space="0" w:color="auto"/>
            </w:tcBorders>
            <w:vAlign w:val="center"/>
          </w:tcPr>
          <w:p w:rsidR="00350285" w:rsidRPr="00864735" w:rsidRDefault="00123F3C" w:rsidP="00864735">
            <w:pPr>
              <w:rPr>
                <w:sz w:val="20"/>
                <w:szCs w:val="20"/>
              </w:rPr>
            </w:pPr>
            <w:r w:rsidRPr="00123F3C">
              <w:rPr>
                <w:bCs/>
                <w:iCs/>
                <w:sz w:val="20"/>
                <w:szCs w:val="20"/>
                <w:highlight w:val="yellow"/>
              </w:rPr>
              <w:t>*********</w:t>
            </w:r>
          </w:p>
        </w:tc>
        <w:tc>
          <w:tcPr>
            <w:tcW w:w="376" w:type="pct"/>
            <w:tcBorders>
              <w:bottom w:val="single" w:sz="12" w:space="0" w:color="auto"/>
            </w:tcBorders>
            <w:vAlign w:val="center"/>
          </w:tcPr>
          <w:p w:rsidR="00347625" w:rsidRPr="004842EC" w:rsidRDefault="00347625" w:rsidP="00111EBB">
            <w:pPr>
              <w:jc w:val="center"/>
              <w:rPr>
                <w:b/>
              </w:rPr>
            </w:pPr>
          </w:p>
        </w:tc>
        <w:tc>
          <w:tcPr>
            <w:tcW w:w="411" w:type="pct"/>
            <w:tcBorders>
              <w:bottom w:val="single" w:sz="12" w:space="0" w:color="auto"/>
              <w:right w:val="single" w:sz="12" w:space="0" w:color="auto"/>
            </w:tcBorders>
            <w:vAlign w:val="center"/>
          </w:tcPr>
          <w:p w:rsidR="00350285" w:rsidRPr="004842EC" w:rsidRDefault="00350285" w:rsidP="00111EBB">
            <w:pPr>
              <w:jc w:val="center"/>
              <w:rPr>
                <w:b/>
              </w:rPr>
            </w:pPr>
          </w:p>
        </w:tc>
      </w:tr>
      <w:tr w:rsidR="00350285" w:rsidRPr="00614154" w:rsidTr="00266D17">
        <w:trPr>
          <w:cantSplit/>
          <w:trHeight w:val="936"/>
        </w:trPr>
        <w:tc>
          <w:tcPr>
            <w:tcW w:w="5000" w:type="pct"/>
            <w:gridSpan w:val="5"/>
            <w:tcBorders>
              <w:left w:val="single" w:sz="12" w:space="0" w:color="auto"/>
              <w:bottom w:val="single" w:sz="12" w:space="0" w:color="auto"/>
              <w:right w:val="single" w:sz="12" w:space="0" w:color="auto"/>
            </w:tcBorders>
          </w:tcPr>
          <w:p w:rsidR="00835633" w:rsidRDefault="00350285" w:rsidP="00F718BE">
            <w:pPr>
              <w:rPr>
                <w:b/>
                <w:bCs/>
                <w:iCs/>
                <w:sz w:val="20"/>
                <w:szCs w:val="20"/>
                <w:u w:val="single"/>
              </w:rPr>
            </w:pPr>
            <w:r w:rsidRPr="00D2290D">
              <w:rPr>
                <w:b/>
                <w:bCs/>
                <w:iCs/>
                <w:sz w:val="20"/>
                <w:szCs w:val="20"/>
                <w:u w:val="single"/>
              </w:rPr>
              <w:t>ELEMENT D: REQUIRED REVISIONS</w:t>
            </w:r>
            <w:r w:rsidR="00AD76D6" w:rsidRPr="00D2290D">
              <w:rPr>
                <w:b/>
                <w:bCs/>
                <w:iCs/>
                <w:sz w:val="20"/>
                <w:szCs w:val="20"/>
                <w:u w:val="single"/>
              </w:rPr>
              <w:t>:</w:t>
            </w:r>
          </w:p>
          <w:p w:rsidR="00FA635D" w:rsidRPr="00BA664E" w:rsidRDefault="00FA635D" w:rsidP="00712382">
            <w:pPr>
              <w:rPr>
                <w:szCs w:val="20"/>
              </w:rPr>
            </w:pPr>
          </w:p>
        </w:tc>
      </w:tr>
      <w:tr w:rsidR="002B55F5" w:rsidRPr="00EA0B2C" w:rsidTr="00266D17">
        <w:trPr>
          <w:cantSplit/>
          <w:trHeight w:val="726"/>
        </w:trPr>
        <w:tc>
          <w:tcPr>
            <w:tcW w:w="1497" w:type="pct"/>
            <w:gridSpan w:val="2"/>
            <w:tcBorders>
              <w:top w:val="single" w:sz="12" w:space="0" w:color="auto"/>
              <w:left w:val="single" w:sz="12" w:space="0" w:color="auto"/>
              <w:bottom w:val="single" w:sz="4"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lastRenderedPageBreak/>
              <w:t>E</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16" w:type="pct"/>
            <w:tcBorders>
              <w:top w:val="single" w:sz="12" w:space="0" w:color="auto"/>
              <w:bottom w:val="single" w:sz="4"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bottom w:val="single" w:sz="4"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bottom w:val="single" w:sz="4"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266D17">
        <w:trPr>
          <w:cantSplit/>
          <w:trHeight w:val="533"/>
        </w:trPr>
        <w:tc>
          <w:tcPr>
            <w:tcW w:w="5000" w:type="pct"/>
            <w:gridSpan w:val="5"/>
            <w:tcBorders>
              <w:top w:val="single" w:sz="4" w:space="0" w:color="auto"/>
              <w:left w:val="single" w:sz="12" w:space="0" w:color="auto"/>
              <w:right w:val="single" w:sz="12" w:space="0" w:color="auto"/>
            </w:tcBorders>
            <w:shd w:val="clear" w:color="auto" w:fill="D9D9D9"/>
            <w:vAlign w:val="center"/>
          </w:tcPr>
          <w:p w:rsidR="00350285" w:rsidRPr="00614154" w:rsidRDefault="00350285" w:rsidP="0036698F">
            <w:pPr>
              <w:rPr>
                <w:b/>
                <w:sz w:val="19"/>
              </w:rPr>
            </w:pPr>
            <w:r w:rsidRPr="00614154">
              <w:rPr>
                <w:b/>
              </w:rPr>
              <w:t>ELEMENT E. PLAN ADOPTION</w:t>
            </w:r>
          </w:p>
        </w:tc>
      </w:tr>
      <w:tr w:rsidR="00350285" w:rsidRPr="00614154" w:rsidTr="008945F7">
        <w:trPr>
          <w:cantSplit/>
          <w:trHeight w:val="461"/>
        </w:trPr>
        <w:tc>
          <w:tcPr>
            <w:tcW w:w="1497" w:type="pct"/>
            <w:gridSpan w:val="2"/>
            <w:tcBorders>
              <w:left w:val="single" w:sz="12" w:space="0" w:color="auto"/>
            </w:tcBorders>
          </w:tcPr>
          <w:p w:rsidR="00350285" w:rsidRPr="00EE0344" w:rsidRDefault="00350285" w:rsidP="004401E1">
            <w:pPr>
              <w:pStyle w:val="URSHeading4"/>
              <w:snapToGrid w:val="0"/>
              <w:spacing w:before="0" w:after="0"/>
              <w:rPr>
                <w:rFonts w:asciiTheme="minorHAnsi" w:eastAsia="Calibri" w:hAnsiTheme="minorHAnsi"/>
                <w:b w:val="0"/>
                <w:i w:val="0"/>
                <w:sz w:val="20"/>
                <w:lang w:eastAsia="en-US"/>
              </w:rPr>
            </w:pPr>
            <w:r w:rsidRPr="00EE034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2716" w:type="pct"/>
            <w:vAlign w:val="center"/>
          </w:tcPr>
          <w:p w:rsidR="008945F7" w:rsidRPr="008945F7" w:rsidRDefault="00123F3C" w:rsidP="008945F7">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4842EC" w:rsidRDefault="00350285" w:rsidP="00281138">
            <w:pPr>
              <w:jc w:val="center"/>
              <w:rPr>
                <w:b/>
              </w:rPr>
            </w:pPr>
          </w:p>
        </w:tc>
        <w:tc>
          <w:tcPr>
            <w:tcW w:w="411" w:type="pct"/>
            <w:tcBorders>
              <w:bottom w:val="single" w:sz="4" w:space="0" w:color="auto"/>
              <w:right w:val="single" w:sz="12" w:space="0" w:color="auto"/>
            </w:tcBorders>
            <w:vAlign w:val="center"/>
          </w:tcPr>
          <w:p w:rsidR="00350285" w:rsidRPr="004842EC" w:rsidRDefault="00350285" w:rsidP="00281138">
            <w:pPr>
              <w:jc w:val="center"/>
              <w:rPr>
                <w:b/>
              </w:rPr>
            </w:pPr>
          </w:p>
        </w:tc>
      </w:tr>
      <w:tr w:rsidR="00350285" w:rsidRPr="00614154" w:rsidTr="008945F7">
        <w:trPr>
          <w:cantSplit/>
          <w:trHeight w:val="461"/>
        </w:trPr>
        <w:tc>
          <w:tcPr>
            <w:tcW w:w="1497" w:type="pct"/>
            <w:gridSpan w:val="2"/>
            <w:tcBorders>
              <w:left w:val="single" w:sz="12" w:space="0" w:color="auto"/>
            </w:tcBorders>
          </w:tcPr>
          <w:p w:rsidR="00350285" w:rsidRPr="00EE0344" w:rsidRDefault="00350285" w:rsidP="004401E1">
            <w:pPr>
              <w:pStyle w:val="URSHeading4"/>
              <w:snapToGrid w:val="0"/>
              <w:spacing w:before="0" w:after="0"/>
              <w:rPr>
                <w:rFonts w:asciiTheme="minorHAnsi" w:hAnsiTheme="minorHAnsi"/>
                <w:sz w:val="20"/>
              </w:rPr>
            </w:pPr>
            <w:r w:rsidRPr="00EE034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2716" w:type="pct"/>
            <w:vAlign w:val="center"/>
          </w:tcPr>
          <w:p w:rsidR="00350285" w:rsidRPr="008945F7" w:rsidRDefault="00350285" w:rsidP="008945F7">
            <w:pPr>
              <w:rPr>
                <w:sz w:val="20"/>
                <w:szCs w:val="20"/>
              </w:rPr>
            </w:pPr>
            <w:r w:rsidRPr="008945F7">
              <w:rPr>
                <w:sz w:val="20"/>
                <w:szCs w:val="20"/>
              </w:rPr>
              <w:t>N/A</w:t>
            </w:r>
          </w:p>
        </w:tc>
        <w:tc>
          <w:tcPr>
            <w:tcW w:w="376" w:type="pct"/>
            <w:shd w:val="clear" w:color="auto" w:fill="000000" w:themeFill="text1"/>
          </w:tcPr>
          <w:p w:rsidR="00350285" w:rsidRPr="00614154" w:rsidRDefault="00350285" w:rsidP="0036698F">
            <w:pPr>
              <w:jc w:val="center"/>
              <w:rPr>
                <w:sz w:val="20"/>
                <w:szCs w:val="20"/>
              </w:rPr>
            </w:pPr>
          </w:p>
        </w:tc>
        <w:tc>
          <w:tcPr>
            <w:tcW w:w="411" w:type="pct"/>
            <w:tcBorders>
              <w:right w:val="single" w:sz="12" w:space="0" w:color="auto"/>
            </w:tcBorders>
            <w:shd w:val="clear" w:color="auto" w:fill="000000" w:themeFill="text1"/>
          </w:tcPr>
          <w:p w:rsidR="00350285" w:rsidRPr="00614154" w:rsidRDefault="00350285" w:rsidP="0036698F">
            <w:pPr>
              <w:jc w:val="center"/>
              <w:rPr>
                <w:sz w:val="20"/>
                <w:szCs w:val="20"/>
              </w:rPr>
            </w:pPr>
          </w:p>
        </w:tc>
      </w:tr>
      <w:tr w:rsidR="00350285" w:rsidRPr="00614154" w:rsidTr="002B55F5">
        <w:trPr>
          <w:cantSplit/>
          <w:trHeight w:val="936"/>
        </w:trPr>
        <w:tc>
          <w:tcPr>
            <w:tcW w:w="5000" w:type="pct"/>
            <w:gridSpan w:val="5"/>
            <w:tcBorders>
              <w:left w:val="single" w:sz="12" w:space="0" w:color="auto"/>
              <w:right w:val="single" w:sz="12" w:space="0" w:color="auto"/>
            </w:tcBorders>
          </w:tcPr>
          <w:p w:rsidR="00350285" w:rsidRPr="00614154" w:rsidRDefault="00350285" w:rsidP="0036698F">
            <w:pPr>
              <w:rPr>
                <w:b/>
                <w:bCs/>
                <w:iCs/>
                <w:sz w:val="20"/>
                <w:szCs w:val="20"/>
                <w:u w:val="single"/>
              </w:rPr>
            </w:pPr>
            <w:r w:rsidRPr="00614154">
              <w:rPr>
                <w:b/>
                <w:bCs/>
                <w:iCs/>
                <w:sz w:val="20"/>
                <w:szCs w:val="20"/>
                <w:u w:val="single"/>
              </w:rPr>
              <w:t>ELEMENT E: REQUIRED REVISIONS</w:t>
            </w:r>
          </w:p>
          <w:p w:rsidR="00350285" w:rsidRDefault="00350285" w:rsidP="00804CDC">
            <w:pPr>
              <w:rPr>
                <w:szCs w:val="20"/>
              </w:rPr>
            </w:pPr>
          </w:p>
          <w:p w:rsidR="00804CDC" w:rsidRPr="00804CDC" w:rsidRDefault="00804CDC" w:rsidP="00804CDC">
            <w:pPr>
              <w:rPr>
                <w:szCs w:val="20"/>
              </w:rPr>
            </w:pPr>
          </w:p>
        </w:tc>
      </w:tr>
      <w:tr w:rsidR="00777513" w:rsidRPr="009D47E3" w:rsidTr="00777513">
        <w:trPr>
          <w:cantSplit/>
          <w:trHeight w:val="548"/>
        </w:trPr>
        <w:tc>
          <w:tcPr>
            <w:tcW w:w="1497" w:type="pct"/>
            <w:gridSpan w:val="2"/>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rPr>
                <w:b/>
                <w:color w:val="FFFFFF" w:themeColor="background1"/>
              </w:rPr>
            </w:pPr>
            <w:r w:rsidRPr="00777513">
              <w:rPr>
                <w:b/>
                <w:color w:val="FFFFFF" w:themeColor="background1"/>
              </w:rPr>
              <w:t>HIGH HAZARD POTENTIAL DAM (HHPD)</w:t>
            </w:r>
            <w:r w:rsidR="00E2760A">
              <w:rPr>
                <w:b/>
                <w:color w:val="FFFFFF" w:themeColor="background1"/>
              </w:rPr>
              <w:t xml:space="preserve"> Grant Opportunity</w:t>
            </w:r>
            <w:r w:rsidRPr="00777513">
              <w:rPr>
                <w:b/>
                <w:color w:val="FFFFFF" w:themeColor="background1"/>
              </w:rPr>
              <w:t xml:space="preserve"> </w:t>
            </w:r>
          </w:p>
        </w:tc>
        <w:tc>
          <w:tcPr>
            <w:tcW w:w="2716"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rPr>
                <w:b/>
                <w:color w:val="FFFFFF" w:themeColor="background1"/>
              </w:rPr>
            </w:pPr>
            <w:r w:rsidRPr="00777513">
              <w:rPr>
                <w:b/>
                <w:color w:val="FFFFFF" w:themeColor="background1"/>
              </w:rPr>
              <w:t>Location in Plan</w:t>
            </w:r>
          </w:p>
          <w:p w:rsidR="00777513" w:rsidRPr="00777513" w:rsidRDefault="00777513" w:rsidP="00777513">
            <w:pPr>
              <w:rPr>
                <w:b/>
                <w:color w:val="FFFFFF" w:themeColor="background1"/>
              </w:rPr>
            </w:pPr>
            <w:r w:rsidRPr="00777513">
              <w:rPr>
                <w:b/>
                <w:color w:val="FFFFFF" w:themeColor="background1"/>
              </w:rPr>
              <w:t>(section and/or page number)</w:t>
            </w:r>
          </w:p>
        </w:tc>
        <w:tc>
          <w:tcPr>
            <w:tcW w:w="376"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jc w:val="center"/>
              <w:rPr>
                <w:b/>
                <w:color w:val="FFFFFF" w:themeColor="background1"/>
              </w:rPr>
            </w:pPr>
            <w:r>
              <w:rPr>
                <w:b/>
                <w:color w:val="FFFFFF" w:themeColor="background1"/>
              </w:rPr>
              <w:t>Met</w:t>
            </w:r>
          </w:p>
        </w:tc>
        <w:tc>
          <w:tcPr>
            <w:tcW w:w="411"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jc w:val="center"/>
              <w:rPr>
                <w:b/>
                <w:color w:val="FFFFFF" w:themeColor="background1"/>
              </w:rPr>
            </w:pPr>
            <w:r>
              <w:rPr>
                <w:b/>
                <w:color w:val="FFFFFF" w:themeColor="background1"/>
              </w:rPr>
              <w:t>Not Met</w:t>
            </w:r>
          </w:p>
        </w:tc>
      </w:tr>
      <w:tr w:rsidR="005F6DD9" w:rsidRPr="009D47E3" w:rsidTr="002B55F5">
        <w:trPr>
          <w:cantSplit/>
          <w:trHeight w:val="548"/>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vAlign w:val="center"/>
          </w:tcPr>
          <w:p w:rsidR="00505F05" w:rsidRPr="005F6DD9" w:rsidRDefault="008D3A38" w:rsidP="00777513">
            <w:pPr>
              <w:rPr>
                <w:b/>
              </w:rPr>
            </w:pPr>
            <w:r>
              <w:rPr>
                <w:b/>
              </w:rPr>
              <w:t>OPTIONAL: HIGH HAZARD POTENTIAL DAM RISKS</w:t>
            </w:r>
          </w:p>
        </w:tc>
      </w:tr>
      <w:tr w:rsidR="00350285" w:rsidRPr="00614154" w:rsidTr="008D3A38">
        <w:trPr>
          <w:cantSplit/>
          <w:trHeight w:val="461"/>
        </w:trPr>
        <w:tc>
          <w:tcPr>
            <w:tcW w:w="1497" w:type="pct"/>
            <w:gridSpan w:val="2"/>
            <w:tcBorders>
              <w:left w:val="single" w:sz="12" w:space="0" w:color="auto"/>
            </w:tcBorders>
          </w:tcPr>
          <w:p w:rsidR="008D3A38" w:rsidRPr="00614154" w:rsidRDefault="008D3A38" w:rsidP="0036698F">
            <w:pPr>
              <w:pStyle w:val="URSHeading4"/>
              <w:snapToGrid w:val="0"/>
              <w:spacing w:before="0" w:after="200"/>
              <w:rPr>
                <w:rFonts w:ascii="Calibri" w:eastAsia="Calibri" w:hAnsi="Calibri"/>
                <w:b w:val="0"/>
                <w:i w:val="0"/>
                <w:sz w:val="20"/>
                <w:lang w:eastAsia="en-US"/>
              </w:rPr>
            </w:pPr>
            <w:r>
              <w:rPr>
                <w:rFonts w:ascii="Calibri" w:eastAsia="Calibri" w:hAnsi="Calibri"/>
                <w:b w:val="0"/>
                <w:i w:val="0"/>
                <w:sz w:val="20"/>
                <w:lang w:eastAsia="en-US"/>
              </w:rPr>
              <w:t>Does the plan describe the incorporation of existing plans, studies, reports, and technical information for eligible high hazard potential dams?</w:t>
            </w:r>
          </w:p>
        </w:tc>
        <w:tc>
          <w:tcPr>
            <w:tcW w:w="2716" w:type="pct"/>
            <w:shd w:val="clear" w:color="auto" w:fill="auto"/>
          </w:tcPr>
          <w:p w:rsidR="00350285" w:rsidRPr="00614154" w:rsidRDefault="00350285" w:rsidP="0036698F">
            <w:pPr>
              <w:rPr>
                <w:sz w:val="20"/>
                <w:szCs w:val="20"/>
              </w:rPr>
            </w:pPr>
          </w:p>
        </w:tc>
        <w:tc>
          <w:tcPr>
            <w:tcW w:w="376" w:type="pct"/>
          </w:tcPr>
          <w:p w:rsidR="00350285" w:rsidRPr="00614154" w:rsidRDefault="00350285" w:rsidP="0036698F">
            <w:pPr>
              <w:jc w:val="center"/>
              <w:rPr>
                <w:sz w:val="20"/>
                <w:szCs w:val="20"/>
              </w:rPr>
            </w:pPr>
          </w:p>
        </w:tc>
        <w:tc>
          <w:tcPr>
            <w:tcW w:w="411" w:type="pct"/>
            <w:tcBorders>
              <w:right w:val="single" w:sz="12" w:space="0" w:color="auto"/>
            </w:tcBorders>
          </w:tcPr>
          <w:p w:rsidR="00350285" w:rsidRPr="00CD6D7D" w:rsidRDefault="00350285" w:rsidP="0036698F">
            <w:pPr>
              <w:jc w:val="center"/>
              <w:rPr>
                <w:b/>
              </w:rPr>
            </w:pPr>
          </w:p>
        </w:tc>
      </w:tr>
      <w:tr w:rsidR="00350285" w:rsidRPr="00614154" w:rsidTr="00266D17">
        <w:trPr>
          <w:cantSplit/>
          <w:trHeight w:val="461"/>
        </w:trPr>
        <w:tc>
          <w:tcPr>
            <w:tcW w:w="1497" w:type="pct"/>
            <w:gridSpan w:val="2"/>
            <w:tcBorders>
              <w:left w:val="single" w:sz="12" w:space="0" w:color="auto"/>
              <w:bottom w:val="single" w:sz="4" w:space="0" w:color="auto"/>
            </w:tcBorders>
          </w:tcPr>
          <w:p w:rsidR="00350285" w:rsidRP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address eligible high hazard potential dams in the risk assessment?</w:t>
            </w:r>
          </w:p>
        </w:tc>
        <w:tc>
          <w:tcPr>
            <w:tcW w:w="2716" w:type="pct"/>
            <w:tcBorders>
              <w:bottom w:val="single" w:sz="4" w:space="0" w:color="auto"/>
            </w:tcBorders>
          </w:tcPr>
          <w:p w:rsidR="00350285" w:rsidRPr="00614154" w:rsidRDefault="00350285" w:rsidP="0036698F">
            <w:pPr>
              <w:rPr>
                <w:sz w:val="20"/>
                <w:szCs w:val="20"/>
              </w:rPr>
            </w:pPr>
          </w:p>
        </w:tc>
        <w:tc>
          <w:tcPr>
            <w:tcW w:w="376" w:type="pct"/>
            <w:tcBorders>
              <w:bottom w:val="single" w:sz="4" w:space="0" w:color="auto"/>
            </w:tcBorders>
          </w:tcPr>
          <w:p w:rsidR="00350285" w:rsidRPr="00614154" w:rsidRDefault="00350285" w:rsidP="0036698F">
            <w:pPr>
              <w:jc w:val="center"/>
              <w:rPr>
                <w:sz w:val="20"/>
                <w:szCs w:val="20"/>
              </w:rPr>
            </w:pPr>
          </w:p>
        </w:tc>
        <w:tc>
          <w:tcPr>
            <w:tcW w:w="411" w:type="pct"/>
            <w:tcBorders>
              <w:bottom w:val="single" w:sz="4" w:space="0" w:color="auto"/>
              <w:right w:val="single" w:sz="12" w:space="0" w:color="auto"/>
            </w:tcBorders>
          </w:tcPr>
          <w:p w:rsidR="00350285" w:rsidRPr="00614154" w:rsidRDefault="00350285" w:rsidP="0036698F">
            <w:pPr>
              <w:jc w:val="center"/>
              <w:rPr>
                <w:sz w:val="20"/>
                <w:szCs w:val="20"/>
              </w:rPr>
            </w:pPr>
          </w:p>
        </w:tc>
      </w:tr>
      <w:tr w:rsidR="00505F05" w:rsidRPr="00614154" w:rsidTr="00266D17">
        <w:trPr>
          <w:cantSplit/>
          <w:trHeight w:val="461"/>
        </w:trPr>
        <w:tc>
          <w:tcPr>
            <w:tcW w:w="1497" w:type="pct"/>
            <w:gridSpan w:val="2"/>
            <w:tcBorders>
              <w:left w:val="single" w:sz="12" w:space="0" w:color="auto"/>
              <w:bottom w:val="single" w:sz="4" w:space="0" w:color="auto"/>
            </w:tcBorders>
          </w:tcPr>
          <w:p w:rsid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include mitigation goals to reduce long-term vulnerabilities from eligible high hazard potential dams that pose an unacceptable risk to the public?</w:t>
            </w:r>
          </w:p>
        </w:tc>
        <w:tc>
          <w:tcPr>
            <w:tcW w:w="2716" w:type="pct"/>
            <w:tcBorders>
              <w:bottom w:val="single" w:sz="4" w:space="0" w:color="auto"/>
            </w:tcBorders>
          </w:tcPr>
          <w:p w:rsidR="00505F05" w:rsidRPr="00614154" w:rsidRDefault="00505F05" w:rsidP="0036698F">
            <w:pPr>
              <w:rPr>
                <w:sz w:val="20"/>
                <w:szCs w:val="20"/>
              </w:rPr>
            </w:pPr>
          </w:p>
        </w:tc>
        <w:tc>
          <w:tcPr>
            <w:tcW w:w="376" w:type="pct"/>
            <w:tcBorders>
              <w:bottom w:val="single" w:sz="4" w:space="0" w:color="auto"/>
            </w:tcBorders>
          </w:tcPr>
          <w:p w:rsidR="00505F05" w:rsidRPr="00614154" w:rsidRDefault="00505F05" w:rsidP="0036698F">
            <w:pPr>
              <w:jc w:val="center"/>
              <w:rPr>
                <w:sz w:val="20"/>
                <w:szCs w:val="20"/>
              </w:rPr>
            </w:pPr>
          </w:p>
        </w:tc>
        <w:tc>
          <w:tcPr>
            <w:tcW w:w="411" w:type="pct"/>
            <w:tcBorders>
              <w:bottom w:val="single" w:sz="4" w:space="0" w:color="auto"/>
              <w:right w:val="single" w:sz="12" w:space="0" w:color="auto"/>
            </w:tcBorders>
          </w:tcPr>
          <w:p w:rsidR="00505F05" w:rsidRPr="00614154" w:rsidRDefault="00505F05" w:rsidP="0036698F">
            <w:pPr>
              <w:jc w:val="center"/>
              <w:rPr>
                <w:sz w:val="20"/>
                <w:szCs w:val="20"/>
              </w:rPr>
            </w:pPr>
          </w:p>
        </w:tc>
      </w:tr>
      <w:tr w:rsidR="00505F05" w:rsidRPr="00614154" w:rsidTr="00266D17">
        <w:trPr>
          <w:cantSplit/>
          <w:trHeight w:val="461"/>
        </w:trPr>
        <w:tc>
          <w:tcPr>
            <w:tcW w:w="1497" w:type="pct"/>
            <w:gridSpan w:val="2"/>
            <w:tcBorders>
              <w:left w:val="single" w:sz="12" w:space="0" w:color="auto"/>
              <w:bottom w:val="single" w:sz="4" w:space="0" w:color="auto"/>
            </w:tcBorders>
          </w:tcPr>
          <w:p w:rsid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prioritize mitigation actions to reduce vulnerabilities from eligible high haz</w:t>
            </w:r>
            <w:r w:rsidR="00250EEE">
              <w:rPr>
                <w:rFonts w:ascii="Calibri" w:hAnsi="Calibri"/>
                <w:b w:val="0"/>
                <w:i w:val="0"/>
                <w:sz w:val="20"/>
              </w:rPr>
              <w:t>ard potential dams that pose an</w:t>
            </w:r>
            <w:bookmarkStart w:id="0" w:name="_GoBack"/>
            <w:bookmarkEnd w:id="0"/>
            <w:r>
              <w:rPr>
                <w:rFonts w:ascii="Calibri" w:hAnsi="Calibri"/>
                <w:b w:val="0"/>
                <w:i w:val="0"/>
                <w:sz w:val="20"/>
              </w:rPr>
              <w:t xml:space="preserve"> unacceptable risk to the public?</w:t>
            </w:r>
          </w:p>
        </w:tc>
        <w:tc>
          <w:tcPr>
            <w:tcW w:w="2716" w:type="pct"/>
            <w:tcBorders>
              <w:bottom w:val="single" w:sz="4" w:space="0" w:color="auto"/>
            </w:tcBorders>
          </w:tcPr>
          <w:p w:rsidR="00505F05" w:rsidRPr="00614154" w:rsidRDefault="00505F05" w:rsidP="0036698F">
            <w:pPr>
              <w:rPr>
                <w:sz w:val="20"/>
                <w:szCs w:val="20"/>
              </w:rPr>
            </w:pPr>
          </w:p>
        </w:tc>
        <w:tc>
          <w:tcPr>
            <w:tcW w:w="376" w:type="pct"/>
            <w:tcBorders>
              <w:bottom w:val="single" w:sz="4" w:space="0" w:color="auto"/>
            </w:tcBorders>
          </w:tcPr>
          <w:p w:rsidR="00505F05" w:rsidRPr="00614154" w:rsidRDefault="00505F05" w:rsidP="0036698F">
            <w:pPr>
              <w:jc w:val="center"/>
              <w:rPr>
                <w:sz w:val="20"/>
                <w:szCs w:val="20"/>
              </w:rPr>
            </w:pPr>
          </w:p>
        </w:tc>
        <w:tc>
          <w:tcPr>
            <w:tcW w:w="411" w:type="pct"/>
            <w:tcBorders>
              <w:bottom w:val="single" w:sz="4" w:space="0" w:color="auto"/>
              <w:right w:val="single" w:sz="12" w:space="0" w:color="auto"/>
            </w:tcBorders>
          </w:tcPr>
          <w:p w:rsidR="00505F05" w:rsidRPr="00614154" w:rsidRDefault="00505F05" w:rsidP="0036698F">
            <w:pPr>
              <w:jc w:val="center"/>
              <w:rPr>
                <w:sz w:val="20"/>
                <w:szCs w:val="20"/>
              </w:rPr>
            </w:pPr>
          </w:p>
        </w:tc>
      </w:tr>
      <w:tr w:rsidR="00350285" w:rsidRPr="00614154" w:rsidTr="002B55F5">
        <w:trPr>
          <w:cantSplit/>
          <w:trHeight w:val="936"/>
        </w:trPr>
        <w:tc>
          <w:tcPr>
            <w:tcW w:w="5000" w:type="pct"/>
            <w:gridSpan w:val="5"/>
            <w:tcBorders>
              <w:left w:val="single" w:sz="12" w:space="0" w:color="auto"/>
              <w:bottom w:val="single" w:sz="12" w:space="0" w:color="auto"/>
              <w:right w:val="single" w:sz="12" w:space="0" w:color="auto"/>
            </w:tcBorders>
          </w:tcPr>
          <w:p w:rsidR="00350285" w:rsidRPr="00614154" w:rsidRDefault="00350285" w:rsidP="0036698F">
            <w:pPr>
              <w:rPr>
                <w:b/>
                <w:bCs/>
                <w:iCs/>
                <w:sz w:val="20"/>
                <w:szCs w:val="20"/>
                <w:u w:val="single"/>
              </w:rPr>
            </w:pPr>
            <w:r w:rsidRPr="00614154">
              <w:rPr>
                <w:b/>
                <w:bCs/>
                <w:iCs/>
                <w:sz w:val="20"/>
                <w:szCs w:val="20"/>
                <w:u w:val="single"/>
              </w:rPr>
              <w:t>REQUIRED REVISIONS</w:t>
            </w:r>
          </w:p>
          <w:p w:rsidR="004C233A" w:rsidRPr="00266D17" w:rsidRDefault="004C233A" w:rsidP="009D3D5F">
            <w:pPr>
              <w:rPr>
                <w:szCs w:val="20"/>
              </w:rPr>
            </w:pPr>
          </w:p>
          <w:p w:rsidR="009D3D5F" w:rsidRPr="00266D17" w:rsidRDefault="009D3D5F" w:rsidP="009C615E">
            <w:pPr>
              <w:rPr>
                <w:szCs w:val="20"/>
              </w:rPr>
            </w:pPr>
          </w:p>
        </w:tc>
      </w:tr>
    </w:tbl>
    <w:p w:rsidR="0036698F" w:rsidRDefault="0036698F" w:rsidP="0036698F">
      <w:pPr>
        <w:rPr>
          <w:b/>
        </w:rPr>
        <w:sectPr w:rsidR="0036698F" w:rsidSect="00804CDC">
          <w:footerReference w:type="even" r:id="rId8"/>
          <w:footerReference w:type="default" r:id="rId9"/>
          <w:pgSz w:w="12240" w:h="15840"/>
          <w:pgMar w:top="1080" w:right="720" w:bottom="720" w:left="720" w:header="720" w:footer="720" w:gutter="0"/>
          <w:pgNumType w:start="1"/>
          <w:cols w:space="720"/>
          <w:docGrid w:linePitch="360"/>
        </w:sectPr>
      </w:pPr>
    </w:p>
    <w:p w:rsidR="00E377CE" w:rsidRPr="00F61C79" w:rsidRDefault="00E377CE" w:rsidP="00E377CE">
      <w:pPr>
        <w:jc w:val="center"/>
        <w:rPr>
          <w:b/>
          <w:sz w:val="28"/>
          <w:szCs w:val="28"/>
        </w:rPr>
      </w:pPr>
      <w:r w:rsidRPr="00F61C79">
        <w:rPr>
          <w:b/>
          <w:sz w:val="28"/>
          <w:szCs w:val="28"/>
        </w:rPr>
        <w:lastRenderedPageBreak/>
        <w:t>SECTION 2: PLAN ASSESSMENT</w:t>
      </w:r>
    </w:p>
    <w:p w:rsidR="00E377CE" w:rsidRPr="00F61C79" w:rsidRDefault="00E377CE" w:rsidP="00E377CE"/>
    <w:p w:rsidR="00E377CE" w:rsidRPr="00614154" w:rsidRDefault="00E377CE" w:rsidP="00E377CE">
      <w:pPr>
        <w:spacing w:after="200" w:line="276" w:lineRule="auto"/>
        <w:rPr>
          <w:b/>
          <w:color w:val="1F497D"/>
        </w:rPr>
      </w:pPr>
      <w:r>
        <w:rPr>
          <w:b/>
          <w:color w:val="1F497D"/>
        </w:rPr>
        <w:t>A</w:t>
      </w:r>
      <w:r w:rsidRPr="00614154">
        <w:rPr>
          <w:b/>
          <w:color w:val="1F497D"/>
        </w:rPr>
        <w:t>. Plan Strengths and Opportunities for Improvement</w:t>
      </w:r>
    </w:p>
    <w:p w:rsidR="00E377CE" w:rsidRPr="00D6579B" w:rsidRDefault="00E377CE" w:rsidP="00E377CE">
      <w:r w:rsidRPr="00D6579B">
        <w:t>This section provides a discussion of the strengths of the plan document and identifies areas where these could be improved beyond minimum requirements.</w:t>
      </w:r>
    </w:p>
    <w:p w:rsidR="00E377CE" w:rsidRPr="00BF6570" w:rsidRDefault="00E377CE" w:rsidP="00E377CE">
      <w:pPr>
        <w:rPr>
          <w:color w:val="1F497D"/>
        </w:rPr>
      </w:pPr>
    </w:p>
    <w:p w:rsidR="00E377CE" w:rsidRPr="00BF6570" w:rsidRDefault="00E377CE" w:rsidP="00E377CE">
      <w:pPr>
        <w:rPr>
          <w:b/>
          <w:color w:val="1F497D"/>
        </w:rPr>
      </w:pPr>
      <w:r w:rsidRPr="00BF6570">
        <w:rPr>
          <w:b/>
          <w:color w:val="1F497D"/>
        </w:rPr>
        <w:t>Element A: Planning Process</w:t>
      </w:r>
    </w:p>
    <w:p w:rsidR="00E377CE" w:rsidRPr="00E377CE" w:rsidRDefault="00E377CE" w:rsidP="00E377CE">
      <w:pPr>
        <w:keepLines/>
        <w:pBdr>
          <w:top w:val="single" w:sz="4" w:space="1" w:color="auto"/>
          <w:left w:val="single" w:sz="4" w:space="1" w:color="auto"/>
          <w:bottom w:val="single" w:sz="4" w:space="1" w:color="auto"/>
          <w:right w:val="single" w:sz="4" w:space="1" w:color="auto"/>
        </w:pBdr>
        <w:rPr>
          <w:b/>
        </w:rPr>
      </w:pPr>
      <w:r w:rsidRPr="00914F53">
        <w:rPr>
          <w:b/>
        </w:rPr>
        <w:t>Plan Strengths:</w:t>
      </w:r>
    </w:p>
    <w:p w:rsidR="00E377CE" w:rsidRPr="00DB640F" w:rsidRDefault="00E377CE" w:rsidP="00E377CE">
      <w:pPr>
        <w:keepLines/>
        <w:pBdr>
          <w:top w:val="single" w:sz="4" w:space="1" w:color="auto"/>
          <w:left w:val="single" w:sz="4" w:space="1" w:color="auto"/>
          <w:bottom w:val="single" w:sz="4" w:space="1" w:color="auto"/>
          <w:right w:val="single" w:sz="4" w:space="1" w:color="auto"/>
        </w:pBdr>
        <w:rPr>
          <w:highlight w:val="yellow"/>
        </w:rPr>
      </w:pPr>
    </w:p>
    <w:p w:rsidR="00E377CE" w:rsidRDefault="00E377CE" w:rsidP="00E377CE">
      <w:pPr>
        <w:keepLines/>
        <w:pBdr>
          <w:top w:val="single" w:sz="4" w:space="1" w:color="auto"/>
          <w:left w:val="single" w:sz="4" w:space="1" w:color="auto"/>
          <w:bottom w:val="single" w:sz="4" w:space="1" w:color="auto"/>
          <w:right w:val="single" w:sz="4" w:space="1" w:color="auto"/>
        </w:pBdr>
        <w:rPr>
          <w:b/>
        </w:rPr>
      </w:pPr>
      <w:r w:rsidRPr="006902DE">
        <w:rPr>
          <w:b/>
        </w:rPr>
        <w:t>Opportunities for Improvement:</w:t>
      </w:r>
    </w:p>
    <w:p w:rsidR="00E377CE" w:rsidRPr="006902DE" w:rsidRDefault="00E377CE" w:rsidP="00E377CE">
      <w:pPr>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Pr="00BF6570" w:rsidRDefault="00E377CE" w:rsidP="00E377CE">
      <w:pPr>
        <w:rPr>
          <w:b/>
          <w:color w:val="1F497D"/>
        </w:rPr>
      </w:pPr>
      <w:r w:rsidRPr="00BF6570">
        <w:rPr>
          <w:b/>
          <w:color w:val="1F497D"/>
        </w:rPr>
        <w:t>Element B: Hazard Identification and Risk Assessment</w:t>
      </w:r>
    </w:p>
    <w:p w:rsidR="00E377CE" w:rsidRDefault="00E377CE" w:rsidP="00E377CE">
      <w:pPr>
        <w:keepLines/>
        <w:pBdr>
          <w:top w:val="single" w:sz="4" w:space="1" w:color="auto"/>
          <w:left w:val="single" w:sz="4" w:space="1" w:color="auto"/>
          <w:bottom w:val="single" w:sz="4" w:space="1" w:color="auto"/>
          <w:right w:val="single" w:sz="4" w:space="1" w:color="auto"/>
        </w:pBdr>
        <w:rPr>
          <w:b/>
        </w:rPr>
      </w:pPr>
      <w:r w:rsidRPr="009A0831">
        <w:rPr>
          <w:b/>
        </w:rPr>
        <w:t>Plan Strengths:</w:t>
      </w:r>
    </w:p>
    <w:p w:rsidR="008C76FE" w:rsidRPr="009A0831" w:rsidRDefault="008C76FE" w:rsidP="00E377CE">
      <w:pPr>
        <w:keepLines/>
        <w:pBdr>
          <w:top w:val="single" w:sz="4" w:space="1" w:color="auto"/>
          <w:left w:val="single" w:sz="4" w:space="1" w:color="auto"/>
          <w:bottom w:val="single" w:sz="4" w:space="1" w:color="auto"/>
          <w:right w:val="single" w:sz="4" w:space="1" w:color="auto"/>
        </w:pBdr>
      </w:pPr>
    </w:p>
    <w:p w:rsidR="00E377CE" w:rsidRPr="009A0831" w:rsidRDefault="00E377CE" w:rsidP="00E377CE">
      <w:pPr>
        <w:keepLines/>
        <w:pBdr>
          <w:top w:val="single" w:sz="4" w:space="1" w:color="auto"/>
          <w:left w:val="single" w:sz="4" w:space="1" w:color="auto"/>
          <w:bottom w:val="single" w:sz="4" w:space="1" w:color="auto"/>
          <w:right w:val="single" w:sz="4" w:space="1" w:color="auto"/>
        </w:pBdr>
        <w:rPr>
          <w:b/>
        </w:rPr>
      </w:pPr>
      <w:r w:rsidRPr="009A0831">
        <w:rPr>
          <w:b/>
        </w:rPr>
        <w:t>Opportunities for Improvement:</w:t>
      </w:r>
    </w:p>
    <w:p w:rsidR="00E377CE" w:rsidRPr="006902DE" w:rsidRDefault="00E377CE" w:rsidP="00E377CE">
      <w:pPr>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Default="00E377CE" w:rsidP="00E377CE">
      <w:pPr>
        <w:keepNext/>
        <w:rPr>
          <w:b/>
          <w:color w:val="1F497D"/>
        </w:rPr>
      </w:pPr>
      <w:r w:rsidRPr="00BF6570">
        <w:rPr>
          <w:b/>
          <w:color w:val="1F497D"/>
        </w:rPr>
        <w:t>Element C: Mitigation Strategy</w:t>
      </w:r>
    </w:p>
    <w:p w:rsidR="00E377CE" w:rsidRPr="009E3FF3" w:rsidRDefault="00E377CE" w:rsidP="00E377CE">
      <w:pPr>
        <w:keepNext/>
        <w:keepLines/>
        <w:pBdr>
          <w:top w:val="single" w:sz="4" w:space="1" w:color="auto"/>
          <w:left w:val="single" w:sz="4" w:space="1" w:color="auto"/>
          <w:bottom w:val="single" w:sz="4" w:space="1" w:color="auto"/>
          <w:right w:val="single" w:sz="4" w:space="1" w:color="auto"/>
        </w:pBdr>
        <w:rPr>
          <w:b/>
        </w:rPr>
      </w:pPr>
      <w:r w:rsidRPr="00841E22">
        <w:rPr>
          <w:b/>
        </w:rPr>
        <w:t>Plan Strengths:</w:t>
      </w:r>
    </w:p>
    <w:p w:rsidR="00E377CE" w:rsidRPr="00841E22"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r w:rsidRPr="00841E22">
        <w:rPr>
          <w:b/>
        </w:rPr>
        <w:t>Opportunities for Improvement:</w:t>
      </w:r>
    </w:p>
    <w:p w:rsidR="00E377CE" w:rsidRPr="00841E22"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Pr="00BF6570" w:rsidRDefault="00E377CE" w:rsidP="00E377CE">
      <w:pPr>
        <w:rPr>
          <w:b/>
          <w:color w:val="1F497D"/>
        </w:rPr>
      </w:pPr>
      <w:r w:rsidRPr="00BF6570">
        <w:rPr>
          <w:b/>
          <w:color w:val="1F497D"/>
        </w:rPr>
        <w:t>Element D: Plan Update, Evaluation, and Implementation (</w:t>
      </w:r>
      <w:r w:rsidRPr="00BF6570">
        <w:rPr>
          <w:b/>
          <w:i/>
          <w:color w:val="1F497D"/>
        </w:rPr>
        <w:t>Plan Updates Only</w:t>
      </w:r>
      <w:r w:rsidRPr="00BF6570">
        <w:rPr>
          <w:b/>
          <w:color w:val="1F497D"/>
        </w:rPr>
        <w:t>)</w:t>
      </w:r>
    </w:p>
    <w:p w:rsidR="00E377CE" w:rsidRPr="00DD5616" w:rsidRDefault="00E377CE" w:rsidP="00E377CE">
      <w:pPr>
        <w:keepLines/>
        <w:pBdr>
          <w:top w:val="single" w:sz="4" w:space="1" w:color="auto"/>
          <w:left w:val="single" w:sz="4" w:space="1" w:color="auto"/>
          <w:bottom w:val="single" w:sz="4" w:space="1" w:color="auto"/>
          <w:right w:val="single" w:sz="4" w:space="1" w:color="auto"/>
        </w:pBdr>
        <w:rPr>
          <w:b/>
        </w:rPr>
      </w:pPr>
      <w:r w:rsidRPr="00DD5616">
        <w:rPr>
          <w:b/>
        </w:rPr>
        <w:t>Plan Strengths:</w:t>
      </w:r>
    </w:p>
    <w:p w:rsidR="00E377CE" w:rsidRPr="00DD5616" w:rsidRDefault="00E377CE" w:rsidP="00E377CE">
      <w:pPr>
        <w:keepLines/>
        <w:pBdr>
          <w:top w:val="single" w:sz="4" w:space="1" w:color="auto"/>
          <w:left w:val="single" w:sz="4" w:space="1" w:color="auto"/>
          <w:bottom w:val="single" w:sz="4" w:space="1" w:color="auto"/>
          <w:right w:val="single" w:sz="4" w:space="1" w:color="auto"/>
        </w:pBdr>
        <w:rPr>
          <w:highlight w:val="yellow"/>
        </w:rPr>
      </w:pP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r w:rsidRPr="00DD5616">
        <w:rPr>
          <w:b/>
        </w:rPr>
        <w:t>Opportunities for Improvement:</w:t>
      </w: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Default="00E377CE" w:rsidP="00E377CE">
      <w:pPr>
        <w:rPr>
          <w:b/>
          <w:color w:val="1F497D"/>
        </w:rPr>
      </w:pPr>
      <w:r>
        <w:rPr>
          <w:b/>
          <w:color w:val="1F497D"/>
        </w:rPr>
        <w:br w:type="page"/>
      </w:r>
      <w:r w:rsidRPr="00BF6570">
        <w:rPr>
          <w:b/>
          <w:color w:val="1F497D"/>
        </w:rPr>
        <w:lastRenderedPageBreak/>
        <w:t xml:space="preserve">B. Resources for Implementing Your Approved Plan </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rPr>
      </w:pPr>
      <w:r w:rsidRPr="00314A76">
        <w:rPr>
          <w:rFonts w:cs="Calibri"/>
          <w:b/>
          <w:szCs w:val="22"/>
        </w:rPr>
        <w:t>State Sources of Technical Assistance &amp; Funding:</w:t>
      </w:r>
      <w:r w:rsidRPr="00314A76">
        <w:rPr>
          <w:rFonts w:cs="Calibri"/>
          <w:szCs w:val="22"/>
        </w:rPr>
        <w:t xml:space="preserve"> </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rPr>
      </w:pP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4F81BD"/>
          <w:szCs w:val="22"/>
        </w:rPr>
      </w:pPr>
      <w:r w:rsidRPr="00EA2469">
        <w:rPr>
          <w:szCs w:val="22"/>
        </w:rPr>
        <w:t xml:space="preserve">The </w:t>
      </w:r>
      <w:r>
        <w:rPr>
          <w:szCs w:val="22"/>
        </w:rPr>
        <w:t xml:space="preserve">New Hampshire </w:t>
      </w:r>
      <w:r w:rsidRPr="00BC08F7">
        <w:rPr>
          <w:szCs w:val="22"/>
        </w:rPr>
        <w:t>State Hazard Mitigation Officer (SHMO) and State Mitigation Planner can provide guidance regarding grants, technical assistance, available publications, and training opportunities.</w:t>
      </w:r>
      <w:r w:rsidRPr="00BC08F7">
        <w:rPr>
          <w:i/>
          <w:szCs w:val="22"/>
        </w:rPr>
        <w:t xml:space="preserve"> </w:t>
      </w:r>
      <w:r w:rsidRPr="00BC08F7">
        <w:rPr>
          <w:rFonts w:cs="Calibri"/>
          <w:szCs w:val="22"/>
        </w:rPr>
        <w:t xml:space="preserve">Contact the New Hampshire </w:t>
      </w:r>
      <w:r w:rsidRPr="00BC08F7">
        <w:rPr>
          <w:rFonts w:cs="Calibri"/>
          <w:b/>
          <w:szCs w:val="22"/>
        </w:rPr>
        <w:t>Division of Homeland Security and Emergency Management</w:t>
      </w:r>
      <w:r w:rsidRPr="00BC08F7">
        <w:rPr>
          <w:rFonts w:cs="Calibri"/>
          <w:szCs w:val="22"/>
        </w:rPr>
        <w:t xml:space="preserve"> (NH HSEM) for further assistance. View agency website for contact information at </w:t>
      </w:r>
      <w:hyperlink r:id="rId10" w:history="1">
        <w:r w:rsidRPr="00BC08F7">
          <w:rPr>
            <w:rStyle w:val="Hyperlink"/>
            <w:szCs w:val="22"/>
          </w:rPr>
          <w:t>https://www.nh.gov/safety/divisions/hsem/index.html</w:t>
        </w:r>
      </w:hyperlink>
      <w:r w:rsidRPr="00BC08F7">
        <w:rPr>
          <w:szCs w:val="22"/>
        </w:rPr>
        <w:t xml:space="preserve">. Refer to the New Hampshire </w:t>
      </w:r>
      <w:r w:rsidRPr="00BC08F7">
        <w:rPr>
          <w:rFonts w:cs="Calibri"/>
          <w:szCs w:val="22"/>
        </w:rPr>
        <w:t xml:space="preserve">State Hazard Mitigation Plan (page 185) which </w:t>
      </w:r>
      <w:r w:rsidRPr="00BC08F7">
        <w:rPr>
          <w:szCs w:val="22"/>
        </w:rPr>
        <w:t xml:space="preserve">identifies a number of potential funding sources for various mitigation activities at </w:t>
      </w:r>
      <w:hyperlink r:id="rId11" w:history="1">
        <w:r w:rsidRPr="00BC08F7">
          <w:rPr>
            <w:rStyle w:val="Hyperlink"/>
            <w:szCs w:val="22"/>
          </w:rPr>
          <w:t>https://www.nh.gov/safety/divisions/hsem/HazardMitigation/planning.html</w:t>
        </w:r>
      </w:hyperlink>
      <w:r w:rsidRPr="00BC08F7">
        <w:rPr>
          <w:szCs w:val="22"/>
        </w:rPr>
        <w:t xml:space="preserve">. </w:t>
      </w:r>
      <w:r w:rsidRPr="000B7BA4">
        <w:rPr>
          <w:color w:val="4F81BD"/>
          <w:szCs w:val="22"/>
        </w:rPr>
        <w:t xml:space="preserve"> </w:t>
      </w:r>
      <w:r w:rsidRPr="00BC08F7">
        <w:rPr>
          <w:szCs w:val="22"/>
        </w:rPr>
        <w:t xml:space="preserve">Communities are encouraged to work with the State </w:t>
      </w:r>
      <w:r w:rsidRPr="00BC08F7">
        <w:rPr>
          <w:rFonts w:cs="Microsoft Sans Serif"/>
          <w:szCs w:val="22"/>
        </w:rPr>
        <w:t>to maximize use of every 406 Hazard Mitigation opportunity when available during federally declared</w:t>
      </w:r>
      <w:r w:rsidRPr="00C65E49">
        <w:rPr>
          <w:rFonts w:cs="Microsoft Sans Serif"/>
          <w:szCs w:val="22"/>
        </w:rPr>
        <w:t xml:space="preserve"> disasters</w:t>
      </w:r>
      <w:r w:rsidRPr="00C65E49">
        <w:rPr>
          <w:szCs w:val="22"/>
        </w:rPr>
        <w:t xml:space="preserve">. A better alignment and increasing the effectiveness of 406 and 404 </w:t>
      </w:r>
      <w:r>
        <w:rPr>
          <w:szCs w:val="22"/>
        </w:rPr>
        <w:t>M</w:t>
      </w:r>
      <w:r w:rsidRPr="00C65E49">
        <w:rPr>
          <w:szCs w:val="22"/>
        </w:rPr>
        <w:t>itigation funds, greatly benefit the community in the long run.</w:t>
      </w: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4F81BD"/>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r w:rsidRPr="00314A76">
        <w:rPr>
          <w:b/>
          <w:szCs w:val="22"/>
        </w:rPr>
        <w:t>Federal and Non-Profit Sources of Technical Assistance &amp; Funding:</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314A76">
        <w:rPr>
          <w:szCs w:val="22"/>
          <w:u w:val="single"/>
        </w:rPr>
        <w:t>Federal Grants Resource Center and Grants.gov</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314A76">
        <w:rPr>
          <w:szCs w:val="22"/>
        </w:rPr>
        <w:t xml:space="preserve">Federal agencies may support integrated planning efforts such as rural development, sustainable communities and smart growth, climate change and adaptation, historic preservation, risk analyses, wildfire mitigation, conservation, Federal Highways pilot projects, etc. The Federal Grants Resource Center is located on the website of the national non-profit Reconnecting America, and provides a compilation of key funding sources for projects in your community. Examples are HUD, DOT/FHWA, EPA, and Sustainable Communities grant programs. For more information visit: </w:t>
      </w:r>
      <w:hyperlink r:id="rId12" w:history="1">
        <w:r w:rsidRPr="00314A76">
          <w:rPr>
            <w:rStyle w:val="Hyperlink"/>
            <w:szCs w:val="22"/>
          </w:rPr>
          <w:t>http://reconnectingamerica.org/resource-center/federal-grant-opportunities/</w:t>
        </w:r>
      </w:hyperlink>
      <w:r w:rsidRPr="00314A76">
        <w:rPr>
          <w:szCs w:val="22"/>
        </w:rPr>
        <w:t xml:space="preserve"> or </w:t>
      </w:r>
      <w:hyperlink r:id="rId13" w:history="1">
        <w:r w:rsidRPr="00314A76">
          <w:rPr>
            <w:rStyle w:val="Hyperlink"/>
            <w:szCs w:val="22"/>
          </w:rPr>
          <w:t>www.grants.gov</w:t>
        </w:r>
      </w:hyperlink>
      <w:r w:rsidRPr="00314A76">
        <w:rPr>
          <w:szCs w:val="22"/>
        </w:rPr>
        <w:t>.</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EA246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EA2469">
        <w:rPr>
          <w:rFonts w:cs="Calibri"/>
          <w:szCs w:val="22"/>
          <w:u w:val="single"/>
        </w:rPr>
        <w:t xml:space="preserve">GrantWatch.com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EA2469">
        <w:rPr>
          <w:szCs w:val="22"/>
        </w:rPr>
        <w:t>The website posts current foundation</w:t>
      </w:r>
      <w:r>
        <w:rPr>
          <w:szCs w:val="22"/>
        </w:rPr>
        <w:t>, local, state, and federal</w:t>
      </w:r>
      <w:r w:rsidRPr="00EA2469">
        <w:rPr>
          <w:szCs w:val="22"/>
        </w:rPr>
        <w:t xml:space="preserve"> grants on one website. When seeking funding opportunities for mitigation, c</w:t>
      </w:r>
      <w:r w:rsidRPr="00EA2469">
        <w:rPr>
          <w:rFonts w:cs="Calibri"/>
          <w:szCs w:val="22"/>
        </w:rPr>
        <w:t>onsider a variety of sources for grants, guidance, and partnerships, including academic institutions, non-profit</w:t>
      </w:r>
      <w:r>
        <w:rPr>
          <w:rFonts w:cs="Calibri"/>
          <w:szCs w:val="22"/>
        </w:rPr>
        <w:t>s</w:t>
      </w:r>
      <w:r w:rsidRPr="00EA2469">
        <w:rPr>
          <w:rFonts w:cs="Calibri"/>
          <w:szCs w:val="22"/>
        </w:rPr>
        <w:t>, community organizations, and businesses, in addition to governmental agencies. Examples are The Partnership for Resilient Communities, the Institute for Sustainable Communities, the Rock</w:t>
      </w:r>
      <w:r>
        <w:rPr>
          <w:rFonts w:cs="Calibri"/>
          <w:szCs w:val="22"/>
        </w:rPr>
        <w:t>e</w:t>
      </w:r>
      <w:r w:rsidRPr="00EA2469">
        <w:rPr>
          <w:rFonts w:cs="Calibri"/>
          <w:szCs w:val="22"/>
        </w:rPr>
        <w:t xml:space="preserve">feller Foundation </w:t>
      </w:r>
      <w:r w:rsidRPr="00EA2469">
        <w:rPr>
          <w:rFonts w:cs="Calibri"/>
          <w:i/>
          <w:szCs w:val="22"/>
        </w:rPr>
        <w:t>Resilience</w:t>
      </w:r>
      <w:r w:rsidRPr="00EA2469">
        <w:rPr>
          <w:szCs w:val="22"/>
        </w:rPr>
        <w:t xml:space="preserve">, The Nature Conservancy, The </w:t>
      </w:r>
      <w:proofErr w:type="spellStart"/>
      <w:r w:rsidRPr="00EA2469">
        <w:rPr>
          <w:szCs w:val="22"/>
        </w:rPr>
        <w:t>Kresge</w:t>
      </w:r>
      <w:proofErr w:type="spellEnd"/>
      <w:r w:rsidRPr="00EA2469">
        <w:rPr>
          <w:szCs w:val="22"/>
        </w:rPr>
        <w:t xml:space="preserve"> Climate-Resilient Initiative, the Threshold Foundation</w:t>
      </w:r>
      <w:r>
        <w:rPr>
          <w:szCs w:val="22"/>
        </w:rPr>
        <w:t>’s</w:t>
      </w:r>
      <w:r w:rsidRPr="00EA2469">
        <w:rPr>
          <w:szCs w:val="22"/>
        </w:rPr>
        <w:t xml:space="preserve"> </w:t>
      </w:r>
      <w:r w:rsidRPr="00EA2469">
        <w:rPr>
          <w:i/>
          <w:szCs w:val="22"/>
        </w:rPr>
        <w:t>Thriving Resilient Communities</w:t>
      </w:r>
      <w:r w:rsidRPr="00EA2469">
        <w:rPr>
          <w:szCs w:val="22"/>
        </w:rPr>
        <w:t xml:space="preserve"> funding, the RAND Corporation, and ICLEI </w:t>
      </w:r>
      <w:r w:rsidRPr="00EA2469">
        <w:rPr>
          <w:i/>
          <w:szCs w:val="22"/>
        </w:rPr>
        <w:t>Local Governments for Sustainability</w:t>
      </w:r>
      <w:r w:rsidRPr="00EA2469">
        <w:rPr>
          <w:szCs w:val="22"/>
        </w:rPr>
        <w:t>.</w:t>
      </w:r>
    </w:p>
    <w:p w:rsidR="00E377CE" w:rsidRPr="00EA2469"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hyperlink r:id="rId14" w:history="1">
        <w:r w:rsidR="00E377CE" w:rsidRPr="003A0108">
          <w:rPr>
            <w:rStyle w:val="Hyperlink"/>
            <w:szCs w:val="22"/>
          </w:rPr>
          <w:t>http://www.grantwatch.com</w:t>
        </w:r>
      </w:hyperlink>
      <w:r w:rsidR="00E377CE">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p>
    <w:p w:rsidR="00E377CE" w:rsidRPr="00EA246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u w:val="single"/>
        </w:rPr>
      </w:pPr>
      <w:r>
        <w:rPr>
          <w:rFonts w:cs="Calibri"/>
          <w:szCs w:val="22"/>
          <w:u w:val="single"/>
        </w:rPr>
        <w:t xml:space="preserve">FEMA </w:t>
      </w:r>
      <w:r w:rsidRPr="00EA2469">
        <w:rPr>
          <w:rFonts w:cs="Calibri"/>
          <w:szCs w:val="22"/>
          <w:u w:val="single"/>
        </w:rPr>
        <w:t>Hazard Mitigation Assistance</w:t>
      </w: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lang w:bidi="ar-SA"/>
        </w:rPr>
      </w:pPr>
      <w:r>
        <w:rPr>
          <w:rFonts w:cs="Calibri"/>
          <w:szCs w:val="22"/>
        </w:rPr>
        <w:t xml:space="preserve">FEMA’s Hazard Mitigation Assistance </w:t>
      </w:r>
      <w:r w:rsidRPr="00EA2469">
        <w:rPr>
          <w:rFonts w:cs="Calibri"/>
          <w:szCs w:val="22"/>
        </w:rPr>
        <w:t xml:space="preserve">provides funding for </w:t>
      </w:r>
      <w:r w:rsidRPr="00EA2469">
        <w:rPr>
          <w:szCs w:val="22"/>
        </w:rPr>
        <w:t>projects under the Hazard Mitigation Grant Program (HMGP), Pre-Disaster Mitigation (PDM), and Flood Mitigation Assistance (FMA).</w:t>
      </w:r>
      <w:r w:rsidRPr="000B7BA4">
        <w:rPr>
          <w:rFonts w:cs="Calibri"/>
          <w:szCs w:val="22"/>
          <w:lang w:bidi="ar-SA"/>
        </w:rPr>
        <w:t xml:space="preserve"> Individuals and businesses are not eligible to apply for HMA funds; however, an eligible applicant or </w:t>
      </w:r>
      <w:proofErr w:type="spellStart"/>
      <w:r w:rsidRPr="000B7BA4">
        <w:rPr>
          <w:rFonts w:cs="Calibri"/>
          <w:szCs w:val="22"/>
          <w:lang w:bidi="ar-SA"/>
        </w:rPr>
        <w:t>subapplicant</w:t>
      </w:r>
      <w:proofErr w:type="spellEnd"/>
      <w:r w:rsidRPr="000B7BA4">
        <w:rPr>
          <w:rFonts w:cs="Calibri"/>
          <w:szCs w:val="22"/>
          <w:lang w:bidi="ar-SA"/>
        </w:rPr>
        <w:t xml:space="preserve"> may apply on their behalf. </w:t>
      </w:r>
    </w:p>
    <w:p w:rsidR="00E377CE" w:rsidRPr="00286FB1"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themeColor="hyperlink"/>
          <w:szCs w:val="22"/>
          <w:u w:val="single"/>
        </w:rPr>
      </w:pPr>
      <w:hyperlink r:id="rId15" w:history="1">
        <w:r w:rsidR="00E377CE" w:rsidRPr="00EA2469">
          <w:rPr>
            <w:rStyle w:val="Hyperlink"/>
            <w:szCs w:val="22"/>
          </w:rPr>
          <w:t>http://www.fema.gov/hazard-mitigation-assistance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r w:rsidRPr="00314A76">
        <w:rPr>
          <w:b/>
          <w:szCs w:val="22"/>
        </w:rPr>
        <w:t>Recommended FEMA Publications &amp; Websites:</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314A76">
        <w:rPr>
          <w:szCs w:val="22"/>
          <w:u w:val="single"/>
        </w:rPr>
        <w:lastRenderedPageBreak/>
        <w:t xml:space="preserve">Hazard Mitigation Planning Online </w:t>
      </w:r>
      <w:proofErr w:type="spellStart"/>
      <w:r w:rsidRPr="00314A76">
        <w:rPr>
          <w:szCs w:val="22"/>
          <w:u w:val="single"/>
        </w:rPr>
        <w:t>Webliography</w:t>
      </w:r>
      <w:proofErr w:type="spellEnd"/>
      <w:r w:rsidRPr="00314A76">
        <w:rPr>
          <w:szCs w:val="22"/>
          <w:u w:val="single"/>
        </w:rPr>
        <w:t>, FEMA Region I</w:t>
      </w:r>
      <w:r w:rsidRPr="00314A76">
        <w:rPr>
          <w:szCs w:val="22"/>
        </w:rPr>
        <w:br/>
      </w:r>
      <w:proofErr w:type="gramStart"/>
      <w:r w:rsidRPr="00314A76">
        <w:rPr>
          <w:szCs w:val="22"/>
        </w:rPr>
        <w:t>This</w:t>
      </w:r>
      <w:proofErr w:type="gramEnd"/>
      <w:r w:rsidRPr="00314A76">
        <w:rPr>
          <w:szCs w:val="22"/>
        </w:rPr>
        <w:t xml:space="preserve"> compilation of government and private online sites is a useful source of information for developing and implementing hazard mitigation programs and plans in New England.</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16" w:history="1">
        <w:r w:rsidR="00E377CE" w:rsidRPr="00314A76">
          <w:rPr>
            <w:color w:val="0000FF"/>
            <w:szCs w:val="22"/>
            <w:u w:val="single"/>
          </w:rPr>
          <w:t>http://www.fema.gov/about-region-i/about-region-i/hazard-mitigation-planning-webliography</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r>
        <w:rPr>
          <w:szCs w:val="22"/>
          <w:u w:val="single"/>
        </w:rPr>
        <w:t>FEMA Library</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314A76">
        <w:rPr>
          <w:szCs w:val="22"/>
        </w:rPr>
        <w:t xml:space="preserve">FEMA publications can be downloaded for free from its Library website. This repository contains a wealth of information that can be especially useful in public information and outreach programs. Search by keyword to find documents related to a particular topic. Examples </w:t>
      </w:r>
      <w:r>
        <w:rPr>
          <w:szCs w:val="22"/>
        </w:rPr>
        <w:t xml:space="preserve">include </w:t>
      </w:r>
      <w:r w:rsidRPr="00314A76">
        <w:rPr>
          <w:szCs w:val="22"/>
        </w:rPr>
        <w:t>building and construction</w:t>
      </w:r>
      <w:r>
        <w:rPr>
          <w:szCs w:val="22"/>
        </w:rPr>
        <w:t xml:space="preserve"> techniques, the NFIP, </w:t>
      </w:r>
      <w:r w:rsidRPr="00314A76">
        <w:rPr>
          <w:szCs w:val="22"/>
        </w:rPr>
        <w:t>integrating historic preservation and cultural resource protection with mitigation, and helpful fact sheets.</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17" w:history="1">
        <w:r w:rsidR="00E377CE" w:rsidRPr="000B7BA4">
          <w:rPr>
            <w:rStyle w:val="Hyperlink"/>
            <w:rFonts w:cs="Calibri"/>
            <w:szCs w:val="22"/>
          </w:rPr>
          <w:t>http://www.fema.gov/library</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r>
        <w:rPr>
          <w:szCs w:val="22"/>
          <w:u w:val="single"/>
        </w:rPr>
        <w:t xml:space="preserve">FEMA </w:t>
      </w:r>
      <w:proofErr w:type="spellStart"/>
      <w:r>
        <w:rPr>
          <w:szCs w:val="22"/>
          <w:u w:val="single"/>
        </w:rPr>
        <w:t>RiskMAP</w:t>
      </w:r>
      <w:proofErr w:type="spellEnd"/>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rPr>
        <w:t>Technical assis</w:t>
      </w:r>
      <w:r>
        <w:rPr>
          <w:szCs w:val="22"/>
        </w:rPr>
        <w:t xml:space="preserve">tance is available through </w:t>
      </w:r>
      <w:proofErr w:type="spellStart"/>
      <w:r>
        <w:rPr>
          <w:szCs w:val="22"/>
        </w:rPr>
        <w:t>Risk</w:t>
      </w:r>
      <w:r w:rsidRPr="00314A76">
        <w:rPr>
          <w:szCs w:val="22"/>
        </w:rPr>
        <w:t>MAP</w:t>
      </w:r>
      <w:proofErr w:type="spellEnd"/>
      <w:r w:rsidRPr="00314A76">
        <w:rPr>
          <w:szCs w:val="22"/>
        </w:rPr>
        <w:t xml:space="preserve"> to assist communities in identifying, selecting, and implementing activities to support mitigat</w:t>
      </w:r>
      <w:r>
        <w:rPr>
          <w:szCs w:val="22"/>
        </w:rPr>
        <w:t>ion planning and risk reduction.</w:t>
      </w:r>
      <w:r w:rsidRPr="00314A76">
        <w:rPr>
          <w:szCs w:val="22"/>
        </w:rPr>
        <w:t xml:space="preserve"> Attend any </w:t>
      </w:r>
      <w:proofErr w:type="spellStart"/>
      <w:r w:rsidRPr="00314A76">
        <w:rPr>
          <w:szCs w:val="22"/>
        </w:rPr>
        <w:t>RiskMAP</w:t>
      </w:r>
      <w:proofErr w:type="spellEnd"/>
      <w:r w:rsidRPr="00314A76">
        <w:rPr>
          <w:szCs w:val="22"/>
        </w:rPr>
        <w:t xml:space="preserve"> discovery meeting</w:t>
      </w:r>
      <w:r>
        <w:rPr>
          <w:szCs w:val="22"/>
        </w:rPr>
        <w:t>s that may be scheduled in the s</w:t>
      </w:r>
      <w:r w:rsidRPr="00314A76">
        <w:rPr>
          <w:szCs w:val="22"/>
        </w:rPr>
        <w:t>tate (or neighboring communities with shared watersheds boundaries) in the future.</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18" w:history="1">
        <w:r w:rsidR="00E377CE" w:rsidRPr="00314A76">
          <w:rPr>
            <w:rStyle w:val="Hyperlink"/>
            <w:szCs w:val="22"/>
          </w:rPr>
          <w:t>https://www.fema.gov/risk-mapping-assessment-and-planning-risk-map</w:t>
        </w:r>
      </w:hyperlink>
      <w:r w:rsidR="00E377CE" w:rsidRPr="00314A76">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Pr="00DC572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color w:val="auto"/>
          <w:szCs w:val="22"/>
        </w:rPr>
      </w:pPr>
      <w:r w:rsidRPr="00DC5729">
        <w:rPr>
          <w:rStyle w:val="Hyperlink"/>
          <w:color w:val="auto"/>
          <w:szCs w:val="22"/>
        </w:rPr>
        <w:t>FEMA Climate Change Website</w:t>
      </w:r>
    </w:p>
    <w:p w:rsidR="00E377CE" w:rsidRPr="00DC572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color w:val="auto"/>
          <w:szCs w:val="22"/>
          <w:u w:val="none"/>
        </w:rPr>
      </w:pPr>
      <w:r w:rsidRPr="00DC5729">
        <w:rPr>
          <w:rStyle w:val="Hyperlink"/>
          <w:color w:val="auto"/>
          <w:szCs w:val="22"/>
          <w:u w:val="none"/>
        </w:rPr>
        <w:t>Provides resources that address climate change.</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19" w:history="1">
        <w:r w:rsidR="00E377CE" w:rsidRPr="00314A76">
          <w:rPr>
            <w:rStyle w:val="Hyperlink"/>
            <w:szCs w:val="22"/>
          </w:rPr>
          <w:t>http://www.fema.gov/climate-change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b/>
          <w:szCs w:val="22"/>
        </w:rPr>
        <w:t>Other Recommended Publications &amp; Websites:</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u w:val="single"/>
        </w:rPr>
        <w:t>U.S. Climate Resilience Toolkit</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rPr>
        <w:t>Scientific tools, information, and expertise are provided to help manage climate-related risks and improve resilience to extreme events. This aid assists planning through links to a wide-variety of web-tools covering topics, including coastal flood risk, ecosystem vulnerability, and water resources. Experts can be located in the NOAA, USDA, and Department of Interior.</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20" w:history="1">
        <w:r w:rsidR="00E377CE" w:rsidRPr="00314A76">
          <w:rPr>
            <w:rStyle w:val="Hyperlink"/>
            <w:szCs w:val="22"/>
          </w:rPr>
          <w:t>https://toolkit.climate.gov</w:t>
        </w:r>
      </w:hyperlink>
      <w:r w:rsidR="00E377CE" w:rsidRPr="00314A76">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u w:val="single"/>
        </w:rPr>
        <w:t xml:space="preserve">EPA’s </w:t>
      </w:r>
      <w:r w:rsidRPr="00314A76">
        <w:rPr>
          <w:szCs w:val="22"/>
          <w:u w:val="single"/>
        </w:rPr>
        <w:t>Resilience and Adaptation in New England (RAINE)</w:t>
      </w:r>
      <w:r>
        <w:rPr>
          <w:szCs w:val="22"/>
          <w:u w:val="single"/>
        </w:rPr>
        <w:t xml:space="preserve"> Climate Change Program</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rPr>
        <w:t xml:space="preserve">A </w:t>
      </w:r>
      <w:r w:rsidRPr="00314A76">
        <w:rPr>
          <w:szCs w:val="22"/>
          <w:lang w:val="en"/>
        </w:rPr>
        <w:t>collection of vulnerability, resilienc</w:t>
      </w:r>
      <w:r>
        <w:rPr>
          <w:szCs w:val="22"/>
          <w:lang w:val="en"/>
        </w:rPr>
        <w:t xml:space="preserve">e and adaptation reports, plans, </w:t>
      </w:r>
      <w:r w:rsidRPr="00314A76">
        <w:rPr>
          <w:szCs w:val="22"/>
          <w:lang w:val="en"/>
        </w:rPr>
        <w:t>and webpages at the state, regional</w:t>
      </w:r>
      <w:r>
        <w:rPr>
          <w:szCs w:val="22"/>
          <w:lang w:val="en"/>
        </w:rPr>
        <w:t>,</w:t>
      </w:r>
      <w:r w:rsidRPr="00314A76">
        <w:rPr>
          <w:szCs w:val="22"/>
          <w:lang w:val="en"/>
        </w:rPr>
        <w:t xml:space="preserve"> and community level</w:t>
      </w:r>
      <w:r>
        <w:rPr>
          <w:szCs w:val="22"/>
          <w:lang w:val="en"/>
        </w:rPr>
        <w:t>s</w:t>
      </w:r>
      <w:r w:rsidRPr="00314A76">
        <w:rPr>
          <w:szCs w:val="22"/>
          <w:lang w:val="en"/>
        </w:rPr>
        <w:t>. Communities can use the RAINE database to learn from nearby communities about building resiliency and adapting to climate change.</w:t>
      </w:r>
    </w:p>
    <w:p w:rsidR="00E377CE" w:rsidRDefault="00250EE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21" w:history="1">
        <w:r w:rsidR="00E377CE" w:rsidRPr="00314A76">
          <w:rPr>
            <w:rStyle w:val="Hyperlink"/>
            <w:szCs w:val="22"/>
          </w:rPr>
          <w:t>http://www.epa.gov/raine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u w:val="single"/>
        </w:rPr>
        <w:t>USDA Rural Community Development Grant Program</w:t>
      </w:r>
      <w:r>
        <w:rPr>
          <w:szCs w:val="22"/>
          <w:u w:val="single"/>
        </w:rPr>
        <w:t>s</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rPr>
        <w:t>USDA o</w:t>
      </w:r>
      <w:r w:rsidRPr="00314A76">
        <w:rPr>
          <w:szCs w:val="22"/>
        </w:rPr>
        <w:t>perates over fifty financial assistance programs for a variet</w:t>
      </w:r>
      <w:r>
        <w:rPr>
          <w:szCs w:val="22"/>
        </w:rPr>
        <w:t>y of rural applications.</w:t>
      </w:r>
    </w:p>
    <w:p w:rsidR="00E377CE" w:rsidRPr="00123F3C" w:rsidRDefault="00250EEE" w:rsidP="00123F3C">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sectPr w:rsidR="00E377CE" w:rsidRPr="00123F3C" w:rsidSect="002274AE">
          <w:footerReference w:type="even" r:id="rId22"/>
          <w:footerReference w:type="default" r:id="rId23"/>
          <w:pgSz w:w="12240" w:h="15840"/>
          <w:pgMar w:top="1440" w:right="1440" w:bottom="1440" w:left="1800" w:header="720" w:footer="720" w:gutter="0"/>
          <w:pgNumType w:start="1"/>
          <w:cols w:space="720"/>
          <w:docGrid w:linePitch="360"/>
        </w:sectPr>
      </w:pPr>
      <w:hyperlink r:id="rId24" w:history="1">
        <w:r w:rsidR="00E377CE" w:rsidRPr="00314A76">
          <w:rPr>
            <w:rStyle w:val="Hyperlink"/>
            <w:szCs w:val="22"/>
          </w:rPr>
          <w:t>http://www.rd.usda.gov/programs-services</w:t>
        </w:r>
      </w:hyperlink>
    </w:p>
    <w:p w:rsidR="002228FD" w:rsidRDefault="002228FD" w:rsidP="00E377CE">
      <w:pPr>
        <w:rPr>
          <w:b/>
        </w:rPr>
      </w:pPr>
    </w:p>
    <w:sectPr w:rsidR="002228FD" w:rsidSect="005A740C">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6D" w:rsidRDefault="00EA766D" w:rsidP="00F43EE3">
      <w:r>
        <w:separator/>
      </w:r>
    </w:p>
  </w:endnote>
  <w:endnote w:type="continuationSeparator" w:id="0">
    <w:p w:rsidR="00EA766D" w:rsidRDefault="00EA766D"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274AE" w:rsidRDefault="00250EEE" w:rsidP="00804CDC">
    <w:pPr>
      <w:pStyle w:val="Footer"/>
      <w:tabs>
        <w:tab w:val="clear" w:pos="4680"/>
        <w:tab w:val="clear" w:pos="9360"/>
        <w:tab w:val="center" w:pos="-360"/>
        <w:tab w:val="left" w:pos="0"/>
      </w:tabs>
      <w:rPr>
        <w:color w:val="244061" w:themeColor="accent1" w:themeShade="80"/>
      </w:rPr>
    </w:pPr>
    <w:sdt>
      <w:sdtPr>
        <w:rPr>
          <w:color w:val="244061" w:themeColor="accent1" w:themeShade="80"/>
        </w:rPr>
        <w:id w:val="339280955"/>
        <w:docPartObj>
          <w:docPartGallery w:val="Page Numbers (Bottom of Page)"/>
          <w:docPartUnique/>
        </w:docPartObj>
      </w:sdtPr>
      <w:sdtEndPr/>
      <w:sdtContent>
        <w:r w:rsidR="00EA766D" w:rsidRPr="00E9001F">
          <w:rPr>
            <w:b/>
            <w:color w:val="244061" w:themeColor="accent1" w:themeShade="80"/>
          </w:rPr>
          <w:t>A-</w:t>
        </w:r>
        <w:r w:rsidR="00EA766D" w:rsidRPr="00E9001F">
          <w:rPr>
            <w:b/>
            <w:color w:val="244061" w:themeColor="accent1" w:themeShade="80"/>
          </w:rPr>
          <w:fldChar w:fldCharType="begin"/>
        </w:r>
        <w:r w:rsidR="00EA766D" w:rsidRPr="00E9001F">
          <w:rPr>
            <w:b/>
            <w:color w:val="244061" w:themeColor="accent1" w:themeShade="80"/>
          </w:rPr>
          <w:instrText xml:space="preserve"> PAGE   \* MERGEFORMAT </w:instrText>
        </w:r>
        <w:r w:rsidR="00EA766D" w:rsidRPr="00E9001F">
          <w:rPr>
            <w:b/>
            <w:color w:val="244061" w:themeColor="accent1" w:themeShade="80"/>
          </w:rPr>
          <w:fldChar w:fldCharType="separate"/>
        </w:r>
        <w:r w:rsidR="00EA766D">
          <w:rPr>
            <w:b/>
            <w:noProof/>
            <w:color w:val="244061" w:themeColor="accent1" w:themeShade="80"/>
          </w:rPr>
          <w:t>2</w:t>
        </w:r>
        <w:r w:rsidR="00EA766D" w:rsidRPr="00E9001F">
          <w:rPr>
            <w:b/>
            <w:color w:val="244061" w:themeColor="accent1" w:themeShade="80"/>
          </w:rPr>
          <w:fldChar w:fldCharType="end"/>
        </w:r>
        <w:r w:rsidR="00EA766D">
          <w:rPr>
            <w:color w:val="244061" w:themeColor="accent1" w:themeShade="80"/>
          </w:rPr>
          <w:t xml:space="preserve">    </w:t>
        </w:r>
        <w:r w:rsidR="00EA766D" w:rsidRPr="00224CD5">
          <w:rPr>
            <w:b/>
            <w:color w:val="800000"/>
            <w:sz w:val="28"/>
            <w:szCs w:val="28"/>
          </w:rPr>
          <w:t xml:space="preserve">Town of </w:t>
        </w:r>
        <w:r w:rsidR="00EA766D">
          <w:rPr>
            <w:b/>
            <w:color w:val="800000"/>
            <w:sz w:val="28"/>
            <w:szCs w:val="28"/>
          </w:rPr>
          <w:t>Loudon</w:t>
        </w:r>
        <w:r w:rsidR="00EA766D" w:rsidRPr="00224CD5">
          <w:rPr>
            <w:b/>
            <w:color w:val="800000"/>
            <w:sz w:val="28"/>
            <w:szCs w:val="28"/>
          </w:rPr>
          <w:t>, New Hampshire 06-05-15</w:t>
        </w:r>
        <w:r w:rsidR="00EA766D">
          <w:rPr>
            <w:b/>
            <w:color w:val="800000"/>
            <w:sz w:val="28"/>
            <w:szCs w:val="28"/>
          </w:rPr>
          <w:tab/>
        </w:r>
        <w:r w:rsidR="00EA766D">
          <w:rPr>
            <w:b/>
            <w:color w:val="800000"/>
            <w:sz w:val="28"/>
            <w:szCs w:val="28"/>
          </w:rPr>
          <w:tab/>
        </w:r>
      </w:sdtContent>
    </w:sdt>
    <w:r w:rsidR="00EA766D" w:rsidRPr="009066DD">
      <w:rPr>
        <w:b/>
        <w:color w:val="244061" w:themeColor="accent1" w:themeShade="80"/>
      </w:rPr>
      <w:t>Local Mitigation Pla</w:t>
    </w:r>
    <w:r w:rsidR="00EA766D">
      <w:rPr>
        <w:b/>
        <w:color w:val="244061" w:themeColor="accent1" w:themeShade="80"/>
      </w:rPr>
      <w:t>n Review Tool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CE302D" w:rsidRDefault="00EA766D" w:rsidP="00804CDC">
    <w:pPr>
      <w:pBdr>
        <w:top w:val="single" w:sz="6" w:space="1" w:color="244061" w:themeColor="accent1" w:themeShade="80"/>
      </w:pBdr>
      <w:rPr>
        <w:color w:val="244061" w:themeColor="accent1" w:themeShade="80"/>
      </w:rPr>
    </w:pPr>
    <w:r w:rsidRPr="00CE302D">
      <w:rPr>
        <w:b/>
        <w:color w:val="244061" w:themeColor="accent1" w:themeShade="80"/>
      </w:rPr>
      <w:t xml:space="preserve">Local Mitigation Plan Review Tool    </w:t>
    </w:r>
    <w:r w:rsidRPr="00CE302D">
      <w:rPr>
        <w:b/>
        <w:color w:val="800000"/>
      </w:rPr>
      <w:tab/>
      <w:t xml:space="preserve"> </w:t>
    </w:r>
    <w:sdt>
      <w:sdtPr>
        <w:rPr>
          <w:color w:val="244061" w:themeColor="accent1" w:themeShade="80"/>
        </w:rPr>
        <w:id w:val="707813943"/>
        <w:docPartObj>
          <w:docPartGallery w:val="Page Numbers (Bottom of Page)"/>
          <w:docPartUnique/>
        </w:docPartObj>
      </w:sdtPr>
      <w:sdtEndPr/>
      <w:sdtContent>
        <w:r>
          <w:rPr>
            <w:color w:val="244061" w:themeColor="accent1" w:themeShade="80"/>
          </w:rPr>
          <w:tab/>
        </w:r>
        <w:r>
          <w:rPr>
            <w:color w:val="244061" w:themeColor="accent1" w:themeShade="80"/>
          </w:rPr>
          <w:tab/>
        </w:r>
        <w:r w:rsidRPr="00CE302D">
          <w:rPr>
            <w:b/>
            <w:color w:val="244061" w:themeColor="accent1" w:themeShade="80"/>
          </w:rPr>
          <w:t>A-</w:t>
        </w:r>
        <w:r w:rsidRPr="00CE302D">
          <w:rPr>
            <w:b/>
            <w:color w:val="244061" w:themeColor="accent1" w:themeShade="80"/>
          </w:rPr>
          <w:fldChar w:fldCharType="begin"/>
        </w:r>
        <w:r w:rsidRPr="00CE302D">
          <w:rPr>
            <w:b/>
            <w:color w:val="244061" w:themeColor="accent1" w:themeShade="80"/>
          </w:rPr>
          <w:instrText xml:space="preserve"> PAGE   \* MERGEFORMAT </w:instrText>
        </w:r>
        <w:r w:rsidRPr="00CE302D">
          <w:rPr>
            <w:b/>
            <w:color w:val="244061" w:themeColor="accent1" w:themeShade="80"/>
          </w:rPr>
          <w:fldChar w:fldCharType="separate"/>
        </w:r>
        <w:r w:rsidR="00250EEE">
          <w:rPr>
            <w:b/>
            <w:noProof/>
            <w:color w:val="244061" w:themeColor="accent1" w:themeShade="80"/>
          </w:rPr>
          <w:t>5</w:t>
        </w:r>
        <w:r w:rsidRPr="00CE302D">
          <w:rPr>
            <w:b/>
            <w:color w:val="244061" w:themeColor="accent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A93B16" w:rsidRDefault="00EA766D" w:rsidP="00EA766D">
    <w:pPr>
      <w:pStyle w:val="Footer"/>
      <w:pBdr>
        <w:top w:val="thinThickSmallGap" w:sz="24" w:space="1" w:color="622423"/>
      </w:pBdr>
      <w:rPr>
        <w:color w:val="244061"/>
        <w:sz w:val="18"/>
        <w:szCs w:val="18"/>
      </w:rPr>
    </w:pPr>
    <w:r w:rsidRPr="00AC2A79">
      <w:rPr>
        <w:rFonts w:cs="Calibri"/>
        <w:b/>
        <w:color w:val="244061"/>
        <w:sz w:val="18"/>
        <w:szCs w:val="18"/>
      </w:rPr>
      <w:t>Local Mitigation Plan Review Tool –</w:t>
    </w:r>
    <w:r>
      <w:rPr>
        <w:rFonts w:cs="Calibri"/>
        <w:b/>
        <w:color w:val="244061"/>
        <w:sz w:val="18"/>
        <w:szCs w:val="18"/>
      </w:rPr>
      <w:t xml:space="preserve"> Final</w:t>
    </w:r>
    <w:r w:rsidRPr="00AC2A79">
      <w:rPr>
        <w:rFonts w:cs="Calibri"/>
        <w:b/>
        <w:color w:val="244061"/>
        <w:sz w:val="18"/>
        <w:szCs w:val="18"/>
      </w:rPr>
      <w:t xml:space="preserve"> Assessment – </w:t>
    </w:r>
    <w:r>
      <w:rPr>
        <w:rFonts w:cs="Calibri"/>
        <w:b/>
        <w:color w:val="244061"/>
        <w:sz w:val="18"/>
        <w:szCs w:val="18"/>
        <w:highlight w:val="lightGray"/>
      </w:rPr>
      <w:t>Dalton</w:t>
    </w:r>
    <w:r w:rsidRPr="00AC2A79">
      <w:rPr>
        <w:rFonts w:cs="Calibri"/>
        <w:b/>
        <w:color w:val="244061"/>
        <w:sz w:val="18"/>
        <w:szCs w:val="18"/>
        <w:highlight w:val="lightGray"/>
      </w:rPr>
      <w:t>, Hazard Mitigation Plan Update 201</w:t>
    </w:r>
    <w:r>
      <w:rPr>
        <w:rFonts w:cs="Calibri"/>
        <w:b/>
        <w:color w:val="244061"/>
        <w:sz w:val="18"/>
        <w:szCs w:val="18"/>
      </w:rPr>
      <w:t>7</w:t>
    </w:r>
    <w:r w:rsidRPr="00AC2A79">
      <w:rPr>
        <w:rFonts w:cs="Calibri"/>
        <w:b/>
        <w:color w:val="244061"/>
        <w:sz w:val="18"/>
        <w:szCs w:val="18"/>
      </w:rPr>
      <w:t xml:space="preserve">   </w:t>
    </w:r>
    <w:r w:rsidRPr="00AC2A79">
      <w:rPr>
        <w:sz w:val="18"/>
        <w:szCs w:val="18"/>
      </w:rPr>
      <w:t xml:space="preserve">Page </w:t>
    </w:r>
    <w:r w:rsidRPr="00AC2A79">
      <w:rPr>
        <w:sz w:val="18"/>
        <w:szCs w:val="18"/>
      </w:rPr>
      <w:fldChar w:fldCharType="begin"/>
    </w:r>
    <w:r w:rsidRPr="00AC2A79">
      <w:rPr>
        <w:sz w:val="18"/>
        <w:szCs w:val="18"/>
      </w:rPr>
      <w:instrText xml:space="preserve"> PAGE   \* MERGEFORMAT </w:instrText>
    </w:r>
    <w:r w:rsidRPr="00AC2A79">
      <w:rPr>
        <w:sz w:val="18"/>
        <w:szCs w:val="18"/>
      </w:rPr>
      <w:fldChar w:fldCharType="separate"/>
    </w:r>
    <w:r>
      <w:rPr>
        <w:noProof/>
        <w:sz w:val="18"/>
        <w:szCs w:val="18"/>
      </w:rPr>
      <w:t>8</w:t>
    </w:r>
    <w:r w:rsidRPr="00AC2A79">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86FB1" w:rsidRDefault="00EA766D" w:rsidP="00286F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A93B16" w:rsidRDefault="00EA766D" w:rsidP="00EA766D">
    <w:pPr>
      <w:pStyle w:val="Footer"/>
      <w:pBdr>
        <w:top w:val="thinThickSmallGap" w:sz="24" w:space="1" w:color="622423"/>
      </w:pBdr>
      <w:rPr>
        <w:color w:val="244061"/>
        <w:sz w:val="18"/>
        <w:szCs w:val="18"/>
      </w:rPr>
    </w:pPr>
    <w:r w:rsidRPr="00AC2A79">
      <w:rPr>
        <w:rFonts w:cs="Calibri"/>
        <w:b/>
        <w:color w:val="244061"/>
        <w:sz w:val="18"/>
        <w:szCs w:val="18"/>
      </w:rPr>
      <w:t>Local Mitigation Plan Review Tool –</w:t>
    </w:r>
    <w:r>
      <w:rPr>
        <w:rFonts w:cs="Calibri"/>
        <w:b/>
        <w:color w:val="244061"/>
        <w:sz w:val="18"/>
        <w:szCs w:val="18"/>
      </w:rPr>
      <w:t xml:space="preserve"> Final</w:t>
    </w:r>
    <w:r w:rsidRPr="00AC2A79">
      <w:rPr>
        <w:rFonts w:cs="Calibri"/>
        <w:b/>
        <w:color w:val="244061"/>
        <w:sz w:val="18"/>
        <w:szCs w:val="18"/>
      </w:rPr>
      <w:t xml:space="preserve"> Assessment – </w:t>
    </w:r>
    <w:r>
      <w:rPr>
        <w:rFonts w:cs="Calibri"/>
        <w:b/>
        <w:color w:val="244061"/>
        <w:sz w:val="18"/>
        <w:szCs w:val="18"/>
        <w:highlight w:val="lightGray"/>
      </w:rPr>
      <w:t>Dalton</w:t>
    </w:r>
    <w:r w:rsidRPr="00AC2A79">
      <w:rPr>
        <w:rFonts w:cs="Calibri"/>
        <w:b/>
        <w:color w:val="244061"/>
        <w:sz w:val="18"/>
        <w:szCs w:val="18"/>
        <w:highlight w:val="lightGray"/>
      </w:rPr>
      <w:t>, Hazard Mitigation Plan Update 201</w:t>
    </w:r>
    <w:r>
      <w:rPr>
        <w:rFonts w:cs="Calibri"/>
        <w:b/>
        <w:color w:val="244061"/>
        <w:sz w:val="18"/>
        <w:szCs w:val="18"/>
      </w:rPr>
      <w:t>7</w:t>
    </w:r>
    <w:r w:rsidRPr="00AC2A79">
      <w:rPr>
        <w:rFonts w:cs="Calibri"/>
        <w:b/>
        <w:color w:val="244061"/>
        <w:sz w:val="18"/>
        <w:szCs w:val="18"/>
      </w:rPr>
      <w:t xml:space="preserve">   </w:t>
    </w:r>
    <w:r w:rsidRPr="00AC2A79">
      <w:rPr>
        <w:sz w:val="18"/>
        <w:szCs w:val="18"/>
      </w:rPr>
      <w:t xml:space="preserve">Page </w:t>
    </w:r>
    <w:r w:rsidRPr="00AC2A79">
      <w:rPr>
        <w:sz w:val="18"/>
        <w:szCs w:val="18"/>
      </w:rPr>
      <w:fldChar w:fldCharType="begin"/>
    </w:r>
    <w:r w:rsidRPr="00AC2A79">
      <w:rPr>
        <w:sz w:val="18"/>
        <w:szCs w:val="18"/>
      </w:rPr>
      <w:instrText xml:space="preserve"> PAGE   \* MERGEFORMAT </w:instrText>
    </w:r>
    <w:r w:rsidRPr="00AC2A79">
      <w:rPr>
        <w:sz w:val="18"/>
        <w:szCs w:val="18"/>
      </w:rPr>
      <w:fldChar w:fldCharType="separate"/>
    </w:r>
    <w:r>
      <w:rPr>
        <w:noProof/>
        <w:sz w:val="18"/>
        <w:szCs w:val="18"/>
      </w:rPr>
      <w:t>10</w:t>
    </w:r>
    <w:r w:rsidRPr="00AC2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86FB1" w:rsidRDefault="00EA766D" w:rsidP="0028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6D" w:rsidRDefault="00EA766D" w:rsidP="00F43EE3">
      <w:r>
        <w:separator/>
      </w:r>
    </w:p>
  </w:footnote>
  <w:footnote w:type="continuationSeparator" w:id="0">
    <w:p w:rsidR="00EA766D" w:rsidRDefault="00EA766D" w:rsidP="00F4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7D7523" w:rsidRDefault="00EA766D" w:rsidP="00EA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60FF9"/>
    <w:multiLevelType w:val="hybridMultilevel"/>
    <w:tmpl w:val="ADD8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94669"/>
    <w:multiLevelType w:val="hybridMultilevel"/>
    <w:tmpl w:val="F17E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0"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5"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9C6555"/>
    <w:multiLevelType w:val="hybridMultilevel"/>
    <w:tmpl w:val="6B98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832CB"/>
    <w:multiLevelType w:val="hybridMultilevel"/>
    <w:tmpl w:val="0128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50"/>
  </w:num>
  <w:num w:numId="3">
    <w:abstractNumId w:val="20"/>
  </w:num>
  <w:num w:numId="4">
    <w:abstractNumId w:val="3"/>
  </w:num>
  <w:num w:numId="5">
    <w:abstractNumId w:val="14"/>
  </w:num>
  <w:num w:numId="6">
    <w:abstractNumId w:val="38"/>
  </w:num>
  <w:num w:numId="7">
    <w:abstractNumId w:val="28"/>
  </w:num>
  <w:num w:numId="8">
    <w:abstractNumId w:val="44"/>
  </w:num>
  <w:num w:numId="9">
    <w:abstractNumId w:val="19"/>
  </w:num>
  <w:num w:numId="10">
    <w:abstractNumId w:val="45"/>
  </w:num>
  <w:num w:numId="11">
    <w:abstractNumId w:val="51"/>
  </w:num>
  <w:num w:numId="12">
    <w:abstractNumId w:val="4"/>
  </w:num>
  <w:num w:numId="13">
    <w:abstractNumId w:val="27"/>
  </w:num>
  <w:num w:numId="14">
    <w:abstractNumId w:val="29"/>
  </w:num>
  <w:num w:numId="15">
    <w:abstractNumId w:val="17"/>
  </w:num>
  <w:num w:numId="16">
    <w:abstractNumId w:val="25"/>
  </w:num>
  <w:num w:numId="17">
    <w:abstractNumId w:val="26"/>
  </w:num>
  <w:num w:numId="18">
    <w:abstractNumId w:val="12"/>
  </w:num>
  <w:num w:numId="19">
    <w:abstractNumId w:val="37"/>
  </w:num>
  <w:num w:numId="20">
    <w:abstractNumId w:val="48"/>
  </w:num>
  <w:num w:numId="21">
    <w:abstractNumId w:val="8"/>
  </w:num>
  <w:num w:numId="22">
    <w:abstractNumId w:val="23"/>
  </w:num>
  <w:num w:numId="23">
    <w:abstractNumId w:val="40"/>
  </w:num>
  <w:num w:numId="24">
    <w:abstractNumId w:val="30"/>
  </w:num>
  <w:num w:numId="25">
    <w:abstractNumId w:val="39"/>
  </w:num>
  <w:num w:numId="26">
    <w:abstractNumId w:val="10"/>
  </w:num>
  <w:num w:numId="27">
    <w:abstractNumId w:val="52"/>
  </w:num>
  <w:num w:numId="28">
    <w:abstractNumId w:val="43"/>
  </w:num>
  <w:num w:numId="29">
    <w:abstractNumId w:val="16"/>
  </w:num>
  <w:num w:numId="30">
    <w:abstractNumId w:val="35"/>
  </w:num>
  <w:num w:numId="31">
    <w:abstractNumId w:val="41"/>
  </w:num>
  <w:num w:numId="32">
    <w:abstractNumId w:val="1"/>
  </w:num>
  <w:num w:numId="33">
    <w:abstractNumId w:val="42"/>
  </w:num>
  <w:num w:numId="34">
    <w:abstractNumId w:val="49"/>
  </w:num>
  <w:num w:numId="35">
    <w:abstractNumId w:val="31"/>
  </w:num>
  <w:num w:numId="36">
    <w:abstractNumId w:val="9"/>
  </w:num>
  <w:num w:numId="37">
    <w:abstractNumId w:val="13"/>
  </w:num>
  <w:num w:numId="38">
    <w:abstractNumId w:val="24"/>
  </w:num>
  <w:num w:numId="39">
    <w:abstractNumId w:val="11"/>
  </w:num>
  <w:num w:numId="40">
    <w:abstractNumId w:val="22"/>
  </w:num>
  <w:num w:numId="41">
    <w:abstractNumId w:val="46"/>
  </w:num>
  <w:num w:numId="42">
    <w:abstractNumId w:val="15"/>
  </w:num>
  <w:num w:numId="43">
    <w:abstractNumId w:val="6"/>
  </w:num>
  <w:num w:numId="44">
    <w:abstractNumId w:val="2"/>
  </w:num>
  <w:num w:numId="45">
    <w:abstractNumId w:val="18"/>
  </w:num>
  <w:num w:numId="46">
    <w:abstractNumId w:val="47"/>
  </w:num>
  <w:num w:numId="47">
    <w:abstractNumId w:val="21"/>
  </w:num>
  <w:num w:numId="48">
    <w:abstractNumId w:val="34"/>
  </w:num>
  <w:num w:numId="49">
    <w:abstractNumId w:val="36"/>
  </w:num>
  <w:num w:numId="50">
    <w:abstractNumId w:val="32"/>
  </w:num>
  <w:num w:numId="51">
    <w:abstractNumId w:val="5"/>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D9"/>
    <w:rsid w:val="00001C36"/>
    <w:rsid w:val="000048FF"/>
    <w:rsid w:val="00005410"/>
    <w:rsid w:val="00012A8D"/>
    <w:rsid w:val="00013246"/>
    <w:rsid w:val="000135C9"/>
    <w:rsid w:val="00014C4B"/>
    <w:rsid w:val="00023AE0"/>
    <w:rsid w:val="00024881"/>
    <w:rsid w:val="00025AAD"/>
    <w:rsid w:val="00031914"/>
    <w:rsid w:val="00032838"/>
    <w:rsid w:val="00033381"/>
    <w:rsid w:val="000455B3"/>
    <w:rsid w:val="00045932"/>
    <w:rsid w:val="00047057"/>
    <w:rsid w:val="00047AB1"/>
    <w:rsid w:val="00051A1F"/>
    <w:rsid w:val="00055990"/>
    <w:rsid w:val="000631DC"/>
    <w:rsid w:val="00064B3C"/>
    <w:rsid w:val="000661F9"/>
    <w:rsid w:val="00066F07"/>
    <w:rsid w:val="000672EA"/>
    <w:rsid w:val="00067DBD"/>
    <w:rsid w:val="0007311F"/>
    <w:rsid w:val="000762C9"/>
    <w:rsid w:val="00082CFE"/>
    <w:rsid w:val="00085558"/>
    <w:rsid w:val="0008784E"/>
    <w:rsid w:val="00091312"/>
    <w:rsid w:val="00091D08"/>
    <w:rsid w:val="00095B10"/>
    <w:rsid w:val="0009630A"/>
    <w:rsid w:val="000977D0"/>
    <w:rsid w:val="000A46E0"/>
    <w:rsid w:val="000A5B7F"/>
    <w:rsid w:val="000B130F"/>
    <w:rsid w:val="000B22D6"/>
    <w:rsid w:val="000B41BC"/>
    <w:rsid w:val="000B48E7"/>
    <w:rsid w:val="000B4C37"/>
    <w:rsid w:val="000B4E0C"/>
    <w:rsid w:val="000B5B67"/>
    <w:rsid w:val="000C133A"/>
    <w:rsid w:val="000C4FCA"/>
    <w:rsid w:val="000D1989"/>
    <w:rsid w:val="000D1D64"/>
    <w:rsid w:val="000D252C"/>
    <w:rsid w:val="000D308C"/>
    <w:rsid w:val="000D481C"/>
    <w:rsid w:val="000D4B4F"/>
    <w:rsid w:val="000D621B"/>
    <w:rsid w:val="000D7EDE"/>
    <w:rsid w:val="000E0C98"/>
    <w:rsid w:val="000E16A0"/>
    <w:rsid w:val="000E47C0"/>
    <w:rsid w:val="000E538A"/>
    <w:rsid w:val="000E5AE6"/>
    <w:rsid w:val="000E678A"/>
    <w:rsid w:val="000F5A97"/>
    <w:rsid w:val="000F61FB"/>
    <w:rsid w:val="000F6774"/>
    <w:rsid w:val="000F7052"/>
    <w:rsid w:val="000F74CA"/>
    <w:rsid w:val="000F76F2"/>
    <w:rsid w:val="00101652"/>
    <w:rsid w:val="00103942"/>
    <w:rsid w:val="00104B8E"/>
    <w:rsid w:val="00111B10"/>
    <w:rsid w:val="00111B26"/>
    <w:rsid w:val="00111EBB"/>
    <w:rsid w:val="00114584"/>
    <w:rsid w:val="00116806"/>
    <w:rsid w:val="0012253F"/>
    <w:rsid w:val="00122A7D"/>
    <w:rsid w:val="00123F3C"/>
    <w:rsid w:val="001257C3"/>
    <w:rsid w:val="00130275"/>
    <w:rsid w:val="0013137B"/>
    <w:rsid w:val="00131AFC"/>
    <w:rsid w:val="0014310B"/>
    <w:rsid w:val="00144502"/>
    <w:rsid w:val="00145A0F"/>
    <w:rsid w:val="00150BF0"/>
    <w:rsid w:val="00151825"/>
    <w:rsid w:val="001525C5"/>
    <w:rsid w:val="001531C0"/>
    <w:rsid w:val="0015334C"/>
    <w:rsid w:val="00160994"/>
    <w:rsid w:val="00162804"/>
    <w:rsid w:val="001658DB"/>
    <w:rsid w:val="00166541"/>
    <w:rsid w:val="0016759A"/>
    <w:rsid w:val="00173D32"/>
    <w:rsid w:val="0017417E"/>
    <w:rsid w:val="00175D03"/>
    <w:rsid w:val="00177020"/>
    <w:rsid w:val="0018095D"/>
    <w:rsid w:val="00183AEF"/>
    <w:rsid w:val="0018547F"/>
    <w:rsid w:val="0018581F"/>
    <w:rsid w:val="00186C22"/>
    <w:rsid w:val="00186F37"/>
    <w:rsid w:val="00187BF1"/>
    <w:rsid w:val="0019417D"/>
    <w:rsid w:val="00197323"/>
    <w:rsid w:val="001A118F"/>
    <w:rsid w:val="001A1886"/>
    <w:rsid w:val="001A1FCD"/>
    <w:rsid w:val="001A299C"/>
    <w:rsid w:val="001A3C3D"/>
    <w:rsid w:val="001A5133"/>
    <w:rsid w:val="001B2D6E"/>
    <w:rsid w:val="001B5339"/>
    <w:rsid w:val="001B71D1"/>
    <w:rsid w:val="001C0CFA"/>
    <w:rsid w:val="001C7600"/>
    <w:rsid w:val="001C7E7C"/>
    <w:rsid w:val="001D4A0B"/>
    <w:rsid w:val="001D6B41"/>
    <w:rsid w:val="001E1B43"/>
    <w:rsid w:val="001F15A0"/>
    <w:rsid w:val="001F29BA"/>
    <w:rsid w:val="001F41AE"/>
    <w:rsid w:val="001F460F"/>
    <w:rsid w:val="001F7CEF"/>
    <w:rsid w:val="00203A8C"/>
    <w:rsid w:val="002071DE"/>
    <w:rsid w:val="00207D10"/>
    <w:rsid w:val="002228FD"/>
    <w:rsid w:val="0022382B"/>
    <w:rsid w:val="00224CD5"/>
    <w:rsid w:val="002274AE"/>
    <w:rsid w:val="00244A2B"/>
    <w:rsid w:val="0024610D"/>
    <w:rsid w:val="002476E9"/>
    <w:rsid w:val="00247AA3"/>
    <w:rsid w:val="00250EEE"/>
    <w:rsid w:val="002514A5"/>
    <w:rsid w:val="00252B51"/>
    <w:rsid w:val="002539F0"/>
    <w:rsid w:val="0025450D"/>
    <w:rsid w:val="00254A28"/>
    <w:rsid w:val="00256537"/>
    <w:rsid w:val="002577F6"/>
    <w:rsid w:val="002612D7"/>
    <w:rsid w:val="00261D3B"/>
    <w:rsid w:val="002624D2"/>
    <w:rsid w:val="00263525"/>
    <w:rsid w:val="00266D17"/>
    <w:rsid w:val="00275183"/>
    <w:rsid w:val="00276AD2"/>
    <w:rsid w:val="00280303"/>
    <w:rsid w:val="00281138"/>
    <w:rsid w:val="00282206"/>
    <w:rsid w:val="002863FD"/>
    <w:rsid w:val="00286FB1"/>
    <w:rsid w:val="002911AE"/>
    <w:rsid w:val="002936C9"/>
    <w:rsid w:val="0029405F"/>
    <w:rsid w:val="0029484A"/>
    <w:rsid w:val="0029656F"/>
    <w:rsid w:val="002970B6"/>
    <w:rsid w:val="002A7D7D"/>
    <w:rsid w:val="002B0C39"/>
    <w:rsid w:val="002B1FC7"/>
    <w:rsid w:val="002B204F"/>
    <w:rsid w:val="002B3FFC"/>
    <w:rsid w:val="002B55F5"/>
    <w:rsid w:val="002B6624"/>
    <w:rsid w:val="002B7FD9"/>
    <w:rsid w:val="002C1E79"/>
    <w:rsid w:val="002C3176"/>
    <w:rsid w:val="002C6296"/>
    <w:rsid w:val="002C641E"/>
    <w:rsid w:val="002C665C"/>
    <w:rsid w:val="002D03E5"/>
    <w:rsid w:val="002D1FC5"/>
    <w:rsid w:val="002D2682"/>
    <w:rsid w:val="002D43EF"/>
    <w:rsid w:val="002D521C"/>
    <w:rsid w:val="002D524B"/>
    <w:rsid w:val="002D575E"/>
    <w:rsid w:val="002D720E"/>
    <w:rsid w:val="002D7C52"/>
    <w:rsid w:val="002E0CA0"/>
    <w:rsid w:val="002E1014"/>
    <w:rsid w:val="002E12F3"/>
    <w:rsid w:val="002E322B"/>
    <w:rsid w:val="002E4476"/>
    <w:rsid w:val="002E4542"/>
    <w:rsid w:val="002E4922"/>
    <w:rsid w:val="002F0A25"/>
    <w:rsid w:val="002F1B53"/>
    <w:rsid w:val="002F4702"/>
    <w:rsid w:val="002F6450"/>
    <w:rsid w:val="002F75A0"/>
    <w:rsid w:val="002F7E80"/>
    <w:rsid w:val="00300C6E"/>
    <w:rsid w:val="00311B32"/>
    <w:rsid w:val="00313EAA"/>
    <w:rsid w:val="00315F4A"/>
    <w:rsid w:val="003169E6"/>
    <w:rsid w:val="0032188B"/>
    <w:rsid w:val="00322CB4"/>
    <w:rsid w:val="00327BA0"/>
    <w:rsid w:val="00332628"/>
    <w:rsid w:val="00333910"/>
    <w:rsid w:val="0033443D"/>
    <w:rsid w:val="00334CEB"/>
    <w:rsid w:val="00334D4E"/>
    <w:rsid w:val="00336BAB"/>
    <w:rsid w:val="00337129"/>
    <w:rsid w:val="00337615"/>
    <w:rsid w:val="00337D18"/>
    <w:rsid w:val="00342842"/>
    <w:rsid w:val="00343736"/>
    <w:rsid w:val="00347625"/>
    <w:rsid w:val="00350285"/>
    <w:rsid w:val="00354E6A"/>
    <w:rsid w:val="00356B36"/>
    <w:rsid w:val="00356CD3"/>
    <w:rsid w:val="00362A63"/>
    <w:rsid w:val="003631A1"/>
    <w:rsid w:val="00364BD5"/>
    <w:rsid w:val="003659ED"/>
    <w:rsid w:val="0036698F"/>
    <w:rsid w:val="00366F56"/>
    <w:rsid w:val="003671B0"/>
    <w:rsid w:val="00367964"/>
    <w:rsid w:val="00370A92"/>
    <w:rsid w:val="0037217A"/>
    <w:rsid w:val="00376FE5"/>
    <w:rsid w:val="00382EF1"/>
    <w:rsid w:val="00383529"/>
    <w:rsid w:val="00390E76"/>
    <w:rsid w:val="0039302E"/>
    <w:rsid w:val="00393156"/>
    <w:rsid w:val="003951BD"/>
    <w:rsid w:val="00397183"/>
    <w:rsid w:val="00397E7B"/>
    <w:rsid w:val="00397FBC"/>
    <w:rsid w:val="003A0DD3"/>
    <w:rsid w:val="003A110A"/>
    <w:rsid w:val="003A1D8E"/>
    <w:rsid w:val="003A2D50"/>
    <w:rsid w:val="003A6904"/>
    <w:rsid w:val="003A78A8"/>
    <w:rsid w:val="003B1602"/>
    <w:rsid w:val="003B16A9"/>
    <w:rsid w:val="003B2B93"/>
    <w:rsid w:val="003B50D1"/>
    <w:rsid w:val="003B56D7"/>
    <w:rsid w:val="003C16A0"/>
    <w:rsid w:val="003C3DE6"/>
    <w:rsid w:val="003D24F6"/>
    <w:rsid w:val="003D3301"/>
    <w:rsid w:val="003D35D6"/>
    <w:rsid w:val="003E0E61"/>
    <w:rsid w:val="003E1C01"/>
    <w:rsid w:val="003E2E20"/>
    <w:rsid w:val="003E3197"/>
    <w:rsid w:val="003E4AE7"/>
    <w:rsid w:val="003E6728"/>
    <w:rsid w:val="003E6C3B"/>
    <w:rsid w:val="003F103B"/>
    <w:rsid w:val="003F1A9B"/>
    <w:rsid w:val="003F24B4"/>
    <w:rsid w:val="003F3460"/>
    <w:rsid w:val="003F38FF"/>
    <w:rsid w:val="003F580D"/>
    <w:rsid w:val="003F6400"/>
    <w:rsid w:val="003F69EB"/>
    <w:rsid w:val="00401815"/>
    <w:rsid w:val="0040316F"/>
    <w:rsid w:val="00404E41"/>
    <w:rsid w:val="00404F75"/>
    <w:rsid w:val="00404F93"/>
    <w:rsid w:val="004064BD"/>
    <w:rsid w:val="0040689A"/>
    <w:rsid w:val="00412711"/>
    <w:rsid w:val="004128FC"/>
    <w:rsid w:val="0041514C"/>
    <w:rsid w:val="004209B1"/>
    <w:rsid w:val="00425943"/>
    <w:rsid w:val="00430A54"/>
    <w:rsid w:val="00431AAD"/>
    <w:rsid w:val="00433CB1"/>
    <w:rsid w:val="004401E1"/>
    <w:rsid w:val="00440681"/>
    <w:rsid w:val="00440C7D"/>
    <w:rsid w:val="00442F5E"/>
    <w:rsid w:val="00444EC9"/>
    <w:rsid w:val="00447F5B"/>
    <w:rsid w:val="00451B3A"/>
    <w:rsid w:val="004574E4"/>
    <w:rsid w:val="004635F2"/>
    <w:rsid w:val="0046589E"/>
    <w:rsid w:val="004670BF"/>
    <w:rsid w:val="0047008C"/>
    <w:rsid w:val="00472048"/>
    <w:rsid w:val="004749C5"/>
    <w:rsid w:val="00475331"/>
    <w:rsid w:val="004842EC"/>
    <w:rsid w:val="00485ED1"/>
    <w:rsid w:val="004874E5"/>
    <w:rsid w:val="0048782E"/>
    <w:rsid w:val="0049404C"/>
    <w:rsid w:val="00494C92"/>
    <w:rsid w:val="004A0166"/>
    <w:rsid w:val="004A18D5"/>
    <w:rsid w:val="004A633B"/>
    <w:rsid w:val="004A700B"/>
    <w:rsid w:val="004A78B5"/>
    <w:rsid w:val="004B0153"/>
    <w:rsid w:val="004B044A"/>
    <w:rsid w:val="004C233A"/>
    <w:rsid w:val="004C274C"/>
    <w:rsid w:val="004C5087"/>
    <w:rsid w:val="004C5D7B"/>
    <w:rsid w:val="004C62C5"/>
    <w:rsid w:val="004D0106"/>
    <w:rsid w:val="004D081D"/>
    <w:rsid w:val="004D1F3F"/>
    <w:rsid w:val="004D29AC"/>
    <w:rsid w:val="004D30F4"/>
    <w:rsid w:val="004D3511"/>
    <w:rsid w:val="004D384F"/>
    <w:rsid w:val="004D3BB3"/>
    <w:rsid w:val="004D5C4D"/>
    <w:rsid w:val="004E13AE"/>
    <w:rsid w:val="004E19B9"/>
    <w:rsid w:val="004E1CE2"/>
    <w:rsid w:val="004E46A0"/>
    <w:rsid w:val="004E4FFD"/>
    <w:rsid w:val="004E6783"/>
    <w:rsid w:val="004E72DC"/>
    <w:rsid w:val="004E76E7"/>
    <w:rsid w:val="004F0401"/>
    <w:rsid w:val="004F0EE3"/>
    <w:rsid w:val="004F3BDF"/>
    <w:rsid w:val="004F5BD4"/>
    <w:rsid w:val="004F68AA"/>
    <w:rsid w:val="004F7480"/>
    <w:rsid w:val="00500667"/>
    <w:rsid w:val="00502035"/>
    <w:rsid w:val="00502F69"/>
    <w:rsid w:val="00505F05"/>
    <w:rsid w:val="005077E5"/>
    <w:rsid w:val="00507FF5"/>
    <w:rsid w:val="00512825"/>
    <w:rsid w:val="00514DC4"/>
    <w:rsid w:val="00514E13"/>
    <w:rsid w:val="00515B00"/>
    <w:rsid w:val="005214BA"/>
    <w:rsid w:val="00521BF7"/>
    <w:rsid w:val="00521C94"/>
    <w:rsid w:val="00522E85"/>
    <w:rsid w:val="00525BA6"/>
    <w:rsid w:val="00526EB3"/>
    <w:rsid w:val="005327C3"/>
    <w:rsid w:val="0054124F"/>
    <w:rsid w:val="005501E0"/>
    <w:rsid w:val="005566F7"/>
    <w:rsid w:val="0055672F"/>
    <w:rsid w:val="0056079A"/>
    <w:rsid w:val="00572122"/>
    <w:rsid w:val="005723A4"/>
    <w:rsid w:val="005727A8"/>
    <w:rsid w:val="00576082"/>
    <w:rsid w:val="00580034"/>
    <w:rsid w:val="00580CE8"/>
    <w:rsid w:val="005829D0"/>
    <w:rsid w:val="0058379D"/>
    <w:rsid w:val="00584DAF"/>
    <w:rsid w:val="00590FF8"/>
    <w:rsid w:val="00593F98"/>
    <w:rsid w:val="00595BBA"/>
    <w:rsid w:val="00596C45"/>
    <w:rsid w:val="00597DB2"/>
    <w:rsid w:val="005A134D"/>
    <w:rsid w:val="005A4AE0"/>
    <w:rsid w:val="005A740C"/>
    <w:rsid w:val="005B7274"/>
    <w:rsid w:val="005C3C6D"/>
    <w:rsid w:val="005C628A"/>
    <w:rsid w:val="005C712F"/>
    <w:rsid w:val="005D01BC"/>
    <w:rsid w:val="005D1B3B"/>
    <w:rsid w:val="005D2CA5"/>
    <w:rsid w:val="005D2DCC"/>
    <w:rsid w:val="005D3DFB"/>
    <w:rsid w:val="005D42E3"/>
    <w:rsid w:val="005D6AD6"/>
    <w:rsid w:val="005E51DB"/>
    <w:rsid w:val="005E57EB"/>
    <w:rsid w:val="005E582C"/>
    <w:rsid w:val="005F210E"/>
    <w:rsid w:val="005F550D"/>
    <w:rsid w:val="005F6DD9"/>
    <w:rsid w:val="00603C1B"/>
    <w:rsid w:val="006072BD"/>
    <w:rsid w:val="006105F0"/>
    <w:rsid w:val="00613DC1"/>
    <w:rsid w:val="00614154"/>
    <w:rsid w:val="00614181"/>
    <w:rsid w:val="00616672"/>
    <w:rsid w:val="006178FE"/>
    <w:rsid w:val="00617968"/>
    <w:rsid w:val="0062138C"/>
    <w:rsid w:val="00621D0A"/>
    <w:rsid w:val="00633966"/>
    <w:rsid w:val="00634952"/>
    <w:rsid w:val="0063502F"/>
    <w:rsid w:val="006356D8"/>
    <w:rsid w:val="00636A5A"/>
    <w:rsid w:val="00636A77"/>
    <w:rsid w:val="00637841"/>
    <w:rsid w:val="00641109"/>
    <w:rsid w:val="006430FB"/>
    <w:rsid w:val="00643D3A"/>
    <w:rsid w:val="00644E1A"/>
    <w:rsid w:val="00646195"/>
    <w:rsid w:val="00650AFE"/>
    <w:rsid w:val="00655AC7"/>
    <w:rsid w:val="00660AD6"/>
    <w:rsid w:val="006610CD"/>
    <w:rsid w:val="00663D1D"/>
    <w:rsid w:val="00663E67"/>
    <w:rsid w:val="00663FAF"/>
    <w:rsid w:val="0066512E"/>
    <w:rsid w:val="00666725"/>
    <w:rsid w:val="00667017"/>
    <w:rsid w:val="00667BB5"/>
    <w:rsid w:val="00670597"/>
    <w:rsid w:val="00672783"/>
    <w:rsid w:val="00673DBE"/>
    <w:rsid w:val="006771BC"/>
    <w:rsid w:val="00677FE5"/>
    <w:rsid w:val="006804F8"/>
    <w:rsid w:val="00680B8E"/>
    <w:rsid w:val="006829ED"/>
    <w:rsid w:val="00685361"/>
    <w:rsid w:val="00687378"/>
    <w:rsid w:val="00687CF0"/>
    <w:rsid w:val="00691C39"/>
    <w:rsid w:val="00692044"/>
    <w:rsid w:val="006942CB"/>
    <w:rsid w:val="006962CC"/>
    <w:rsid w:val="006963AF"/>
    <w:rsid w:val="00696C1B"/>
    <w:rsid w:val="00697E43"/>
    <w:rsid w:val="006A204B"/>
    <w:rsid w:val="006A3C82"/>
    <w:rsid w:val="006A5316"/>
    <w:rsid w:val="006A689C"/>
    <w:rsid w:val="006B7149"/>
    <w:rsid w:val="006B73E1"/>
    <w:rsid w:val="006C04F9"/>
    <w:rsid w:val="006C39B8"/>
    <w:rsid w:val="006C4A98"/>
    <w:rsid w:val="006C6861"/>
    <w:rsid w:val="006D46C9"/>
    <w:rsid w:val="006E2CFE"/>
    <w:rsid w:val="006E2FA8"/>
    <w:rsid w:val="006E4380"/>
    <w:rsid w:val="006E4C3F"/>
    <w:rsid w:val="006E5AB6"/>
    <w:rsid w:val="006F3B1B"/>
    <w:rsid w:val="006F3B89"/>
    <w:rsid w:val="006F4216"/>
    <w:rsid w:val="006F74B1"/>
    <w:rsid w:val="006F75BC"/>
    <w:rsid w:val="006F7ADA"/>
    <w:rsid w:val="00704243"/>
    <w:rsid w:val="007052C7"/>
    <w:rsid w:val="007054F6"/>
    <w:rsid w:val="0070700C"/>
    <w:rsid w:val="007074F0"/>
    <w:rsid w:val="0071193E"/>
    <w:rsid w:val="00712382"/>
    <w:rsid w:val="007123F5"/>
    <w:rsid w:val="007141F7"/>
    <w:rsid w:val="00714580"/>
    <w:rsid w:val="0071482A"/>
    <w:rsid w:val="00714D96"/>
    <w:rsid w:val="007205E2"/>
    <w:rsid w:val="00721EB2"/>
    <w:rsid w:val="00723EE4"/>
    <w:rsid w:val="0072744C"/>
    <w:rsid w:val="00727865"/>
    <w:rsid w:val="00730544"/>
    <w:rsid w:val="00740716"/>
    <w:rsid w:val="007473DF"/>
    <w:rsid w:val="00747DAB"/>
    <w:rsid w:val="00750599"/>
    <w:rsid w:val="00761C48"/>
    <w:rsid w:val="00762DB9"/>
    <w:rsid w:val="00764A19"/>
    <w:rsid w:val="00764BD8"/>
    <w:rsid w:val="00767F81"/>
    <w:rsid w:val="007700AE"/>
    <w:rsid w:val="00775B06"/>
    <w:rsid w:val="00777394"/>
    <w:rsid w:val="00777513"/>
    <w:rsid w:val="007804CF"/>
    <w:rsid w:val="00782C8F"/>
    <w:rsid w:val="00785897"/>
    <w:rsid w:val="00787989"/>
    <w:rsid w:val="00793344"/>
    <w:rsid w:val="00793F75"/>
    <w:rsid w:val="0079655D"/>
    <w:rsid w:val="007B03F9"/>
    <w:rsid w:val="007B1721"/>
    <w:rsid w:val="007B2761"/>
    <w:rsid w:val="007B59F9"/>
    <w:rsid w:val="007B63EA"/>
    <w:rsid w:val="007B72E8"/>
    <w:rsid w:val="007B7F8B"/>
    <w:rsid w:val="007C1D54"/>
    <w:rsid w:val="007C4F02"/>
    <w:rsid w:val="007D01C5"/>
    <w:rsid w:val="007D0743"/>
    <w:rsid w:val="007D2474"/>
    <w:rsid w:val="007D29AD"/>
    <w:rsid w:val="007D4088"/>
    <w:rsid w:val="007D7066"/>
    <w:rsid w:val="007D7890"/>
    <w:rsid w:val="007D7E03"/>
    <w:rsid w:val="007E2D51"/>
    <w:rsid w:val="007E30B9"/>
    <w:rsid w:val="007E36EB"/>
    <w:rsid w:val="007E3A16"/>
    <w:rsid w:val="007E55B5"/>
    <w:rsid w:val="007E6431"/>
    <w:rsid w:val="007E7BAB"/>
    <w:rsid w:val="007F0110"/>
    <w:rsid w:val="007F518C"/>
    <w:rsid w:val="007F5307"/>
    <w:rsid w:val="007F53D7"/>
    <w:rsid w:val="007F6BFF"/>
    <w:rsid w:val="00800268"/>
    <w:rsid w:val="00803199"/>
    <w:rsid w:val="00804CDC"/>
    <w:rsid w:val="00805BA6"/>
    <w:rsid w:val="00806284"/>
    <w:rsid w:val="00811E33"/>
    <w:rsid w:val="0081207E"/>
    <w:rsid w:val="00817FDB"/>
    <w:rsid w:val="00820132"/>
    <w:rsid w:val="0082088A"/>
    <w:rsid w:val="00820CA3"/>
    <w:rsid w:val="00821B0C"/>
    <w:rsid w:val="00821FD7"/>
    <w:rsid w:val="0082203C"/>
    <w:rsid w:val="0082209C"/>
    <w:rsid w:val="00822893"/>
    <w:rsid w:val="00831CFD"/>
    <w:rsid w:val="00831D11"/>
    <w:rsid w:val="00832506"/>
    <w:rsid w:val="0083419F"/>
    <w:rsid w:val="00835633"/>
    <w:rsid w:val="008413AC"/>
    <w:rsid w:val="00844A2C"/>
    <w:rsid w:val="008515E0"/>
    <w:rsid w:val="00852ED7"/>
    <w:rsid w:val="00857001"/>
    <w:rsid w:val="00861A7E"/>
    <w:rsid w:val="008629F8"/>
    <w:rsid w:val="00864735"/>
    <w:rsid w:val="00870358"/>
    <w:rsid w:val="00870A29"/>
    <w:rsid w:val="00870DB6"/>
    <w:rsid w:val="00874DD1"/>
    <w:rsid w:val="0087501A"/>
    <w:rsid w:val="00882476"/>
    <w:rsid w:val="00885B29"/>
    <w:rsid w:val="00886079"/>
    <w:rsid w:val="0088687A"/>
    <w:rsid w:val="00886ECA"/>
    <w:rsid w:val="00893A26"/>
    <w:rsid w:val="008945F7"/>
    <w:rsid w:val="00894D97"/>
    <w:rsid w:val="00894F90"/>
    <w:rsid w:val="008955EB"/>
    <w:rsid w:val="00897B27"/>
    <w:rsid w:val="008A0343"/>
    <w:rsid w:val="008A162B"/>
    <w:rsid w:val="008A7A41"/>
    <w:rsid w:val="008A7ADA"/>
    <w:rsid w:val="008A7F8F"/>
    <w:rsid w:val="008B0FFE"/>
    <w:rsid w:val="008B436B"/>
    <w:rsid w:val="008B4E5A"/>
    <w:rsid w:val="008C452B"/>
    <w:rsid w:val="008C4811"/>
    <w:rsid w:val="008C76FE"/>
    <w:rsid w:val="008D3A38"/>
    <w:rsid w:val="008D5E62"/>
    <w:rsid w:val="008D614C"/>
    <w:rsid w:val="008E444D"/>
    <w:rsid w:val="008E7FBA"/>
    <w:rsid w:val="008F1A9F"/>
    <w:rsid w:val="008F558F"/>
    <w:rsid w:val="008F5CA5"/>
    <w:rsid w:val="0090014C"/>
    <w:rsid w:val="009029CA"/>
    <w:rsid w:val="00903545"/>
    <w:rsid w:val="00905C53"/>
    <w:rsid w:val="009066DD"/>
    <w:rsid w:val="00906AE1"/>
    <w:rsid w:val="009107A4"/>
    <w:rsid w:val="00916517"/>
    <w:rsid w:val="00916588"/>
    <w:rsid w:val="009173AB"/>
    <w:rsid w:val="00920323"/>
    <w:rsid w:val="00922D27"/>
    <w:rsid w:val="009236DB"/>
    <w:rsid w:val="00925555"/>
    <w:rsid w:val="0092644A"/>
    <w:rsid w:val="00927702"/>
    <w:rsid w:val="00927B83"/>
    <w:rsid w:val="009309AE"/>
    <w:rsid w:val="00931CFE"/>
    <w:rsid w:val="00934786"/>
    <w:rsid w:val="0093617F"/>
    <w:rsid w:val="00937C71"/>
    <w:rsid w:val="00940172"/>
    <w:rsid w:val="00941398"/>
    <w:rsid w:val="009429B4"/>
    <w:rsid w:val="00942FBA"/>
    <w:rsid w:val="00943DED"/>
    <w:rsid w:val="009461C7"/>
    <w:rsid w:val="00947913"/>
    <w:rsid w:val="0095059B"/>
    <w:rsid w:val="00957564"/>
    <w:rsid w:val="00961BEB"/>
    <w:rsid w:val="00962F38"/>
    <w:rsid w:val="00963AD3"/>
    <w:rsid w:val="009643EA"/>
    <w:rsid w:val="00964B8F"/>
    <w:rsid w:val="00965CDE"/>
    <w:rsid w:val="00966063"/>
    <w:rsid w:val="00967B09"/>
    <w:rsid w:val="00973D2E"/>
    <w:rsid w:val="00974C11"/>
    <w:rsid w:val="00975E3A"/>
    <w:rsid w:val="009765F1"/>
    <w:rsid w:val="0097727B"/>
    <w:rsid w:val="00982245"/>
    <w:rsid w:val="00982841"/>
    <w:rsid w:val="0098652B"/>
    <w:rsid w:val="00987521"/>
    <w:rsid w:val="00990EAF"/>
    <w:rsid w:val="00995929"/>
    <w:rsid w:val="009966E8"/>
    <w:rsid w:val="00996B5B"/>
    <w:rsid w:val="009A2579"/>
    <w:rsid w:val="009A38CF"/>
    <w:rsid w:val="009A5F54"/>
    <w:rsid w:val="009B2853"/>
    <w:rsid w:val="009B46E2"/>
    <w:rsid w:val="009B694C"/>
    <w:rsid w:val="009C0044"/>
    <w:rsid w:val="009C1C68"/>
    <w:rsid w:val="009C3A2E"/>
    <w:rsid w:val="009C615E"/>
    <w:rsid w:val="009C7BB2"/>
    <w:rsid w:val="009D0A6F"/>
    <w:rsid w:val="009D3D5F"/>
    <w:rsid w:val="009D421B"/>
    <w:rsid w:val="009D6473"/>
    <w:rsid w:val="009E1138"/>
    <w:rsid w:val="009E5225"/>
    <w:rsid w:val="009E631A"/>
    <w:rsid w:val="009E79E3"/>
    <w:rsid w:val="009E7B48"/>
    <w:rsid w:val="009F0235"/>
    <w:rsid w:val="009F1879"/>
    <w:rsid w:val="009F36C3"/>
    <w:rsid w:val="009F405C"/>
    <w:rsid w:val="009F7354"/>
    <w:rsid w:val="00A034C9"/>
    <w:rsid w:val="00A042BE"/>
    <w:rsid w:val="00A127ED"/>
    <w:rsid w:val="00A13459"/>
    <w:rsid w:val="00A16602"/>
    <w:rsid w:val="00A20A23"/>
    <w:rsid w:val="00A222FD"/>
    <w:rsid w:val="00A2510A"/>
    <w:rsid w:val="00A3221C"/>
    <w:rsid w:val="00A32343"/>
    <w:rsid w:val="00A32A9D"/>
    <w:rsid w:val="00A3599B"/>
    <w:rsid w:val="00A36EDA"/>
    <w:rsid w:val="00A37B8C"/>
    <w:rsid w:val="00A40DBD"/>
    <w:rsid w:val="00A421BD"/>
    <w:rsid w:val="00A44EEC"/>
    <w:rsid w:val="00A477DA"/>
    <w:rsid w:val="00A510D4"/>
    <w:rsid w:val="00A510F4"/>
    <w:rsid w:val="00A54577"/>
    <w:rsid w:val="00A679FA"/>
    <w:rsid w:val="00A705F2"/>
    <w:rsid w:val="00A72620"/>
    <w:rsid w:val="00A72A63"/>
    <w:rsid w:val="00A75775"/>
    <w:rsid w:val="00A75A58"/>
    <w:rsid w:val="00A76176"/>
    <w:rsid w:val="00A778FE"/>
    <w:rsid w:val="00A83055"/>
    <w:rsid w:val="00A839A6"/>
    <w:rsid w:val="00A85C46"/>
    <w:rsid w:val="00A909C1"/>
    <w:rsid w:val="00A92A3C"/>
    <w:rsid w:val="00A92CD8"/>
    <w:rsid w:val="00A957F4"/>
    <w:rsid w:val="00AB46A8"/>
    <w:rsid w:val="00AB7A29"/>
    <w:rsid w:val="00AC0E79"/>
    <w:rsid w:val="00AC129E"/>
    <w:rsid w:val="00AC21DA"/>
    <w:rsid w:val="00AC3564"/>
    <w:rsid w:val="00AC492C"/>
    <w:rsid w:val="00AC71BE"/>
    <w:rsid w:val="00AC7450"/>
    <w:rsid w:val="00AC780A"/>
    <w:rsid w:val="00AD1499"/>
    <w:rsid w:val="00AD76D6"/>
    <w:rsid w:val="00AD7A16"/>
    <w:rsid w:val="00AE4E8A"/>
    <w:rsid w:val="00AE6A00"/>
    <w:rsid w:val="00AE714E"/>
    <w:rsid w:val="00AF18CB"/>
    <w:rsid w:val="00AF3A9C"/>
    <w:rsid w:val="00AF4718"/>
    <w:rsid w:val="00AF69F9"/>
    <w:rsid w:val="00AF6C91"/>
    <w:rsid w:val="00B00411"/>
    <w:rsid w:val="00B06BA6"/>
    <w:rsid w:val="00B103EC"/>
    <w:rsid w:val="00B203A5"/>
    <w:rsid w:val="00B2131A"/>
    <w:rsid w:val="00B22E96"/>
    <w:rsid w:val="00B240E1"/>
    <w:rsid w:val="00B30F24"/>
    <w:rsid w:val="00B3156C"/>
    <w:rsid w:val="00B32764"/>
    <w:rsid w:val="00B33002"/>
    <w:rsid w:val="00B33825"/>
    <w:rsid w:val="00B34814"/>
    <w:rsid w:val="00B36857"/>
    <w:rsid w:val="00B37F42"/>
    <w:rsid w:val="00B40BB5"/>
    <w:rsid w:val="00B411F9"/>
    <w:rsid w:val="00B428B1"/>
    <w:rsid w:val="00B45DCF"/>
    <w:rsid w:val="00B46185"/>
    <w:rsid w:val="00B4733E"/>
    <w:rsid w:val="00B47509"/>
    <w:rsid w:val="00B545B2"/>
    <w:rsid w:val="00B63D10"/>
    <w:rsid w:val="00B65D33"/>
    <w:rsid w:val="00B70E6D"/>
    <w:rsid w:val="00B746DA"/>
    <w:rsid w:val="00B764C2"/>
    <w:rsid w:val="00B838C3"/>
    <w:rsid w:val="00B842F1"/>
    <w:rsid w:val="00B845DC"/>
    <w:rsid w:val="00B95CE4"/>
    <w:rsid w:val="00BA503E"/>
    <w:rsid w:val="00BA5A27"/>
    <w:rsid w:val="00BA5DF6"/>
    <w:rsid w:val="00BA664E"/>
    <w:rsid w:val="00BB4184"/>
    <w:rsid w:val="00BB6350"/>
    <w:rsid w:val="00BB73B1"/>
    <w:rsid w:val="00BC2D26"/>
    <w:rsid w:val="00BC6BE3"/>
    <w:rsid w:val="00BC6C6D"/>
    <w:rsid w:val="00BC77F9"/>
    <w:rsid w:val="00BC7DD8"/>
    <w:rsid w:val="00BD0434"/>
    <w:rsid w:val="00BD2D2A"/>
    <w:rsid w:val="00BD4667"/>
    <w:rsid w:val="00BD4ABF"/>
    <w:rsid w:val="00BD4B4C"/>
    <w:rsid w:val="00BD5FBB"/>
    <w:rsid w:val="00BD60ED"/>
    <w:rsid w:val="00BD66C5"/>
    <w:rsid w:val="00BD6B41"/>
    <w:rsid w:val="00BE62A4"/>
    <w:rsid w:val="00BE66EF"/>
    <w:rsid w:val="00BF0819"/>
    <w:rsid w:val="00BF1BB1"/>
    <w:rsid w:val="00BF23B5"/>
    <w:rsid w:val="00BF4BA9"/>
    <w:rsid w:val="00BF6E1A"/>
    <w:rsid w:val="00BF6EAD"/>
    <w:rsid w:val="00C01667"/>
    <w:rsid w:val="00C02BDD"/>
    <w:rsid w:val="00C03864"/>
    <w:rsid w:val="00C039FF"/>
    <w:rsid w:val="00C1223F"/>
    <w:rsid w:val="00C13AB3"/>
    <w:rsid w:val="00C1740D"/>
    <w:rsid w:val="00C17842"/>
    <w:rsid w:val="00C17898"/>
    <w:rsid w:val="00C23D6F"/>
    <w:rsid w:val="00C277D2"/>
    <w:rsid w:val="00C27F40"/>
    <w:rsid w:val="00C30C31"/>
    <w:rsid w:val="00C316AF"/>
    <w:rsid w:val="00C34BCF"/>
    <w:rsid w:val="00C35CA7"/>
    <w:rsid w:val="00C361D4"/>
    <w:rsid w:val="00C36671"/>
    <w:rsid w:val="00C400F2"/>
    <w:rsid w:val="00C41164"/>
    <w:rsid w:val="00C41715"/>
    <w:rsid w:val="00C4782C"/>
    <w:rsid w:val="00C518FE"/>
    <w:rsid w:val="00C5260D"/>
    <w:rsid w:val="00C528D9"/>
    <w:rsid w:val="00C55293"/>
    <w:rsid w:val="00C608C4"/>
    <w:rsid w:val="00C63435"/>
    <w:rsid w:val="00C659B3"/>
    <w:rsid w:val="00C65FBE"/>
    <w:rsid w:val="00C672F5"/>
    <w:rsid w:val="00C6785A"/>
    <w:rsid w:val="00C67CEC"/>
    <w:rsid w:val="00C72D9B"/>
    <w:rsid w:val="00C75B48"/>
    <w:rsid w:val="00C77A5E"/>
    <w:rsid w:val="00C80C58"/>
    <w:rsid w:val="00C82F09"/>
    <w:rsid w:val="00C928B6"/>
    <w:rsid w:val="00C96A9E"/>
    <w:rsid w:val="00C974A4"/>
    <w:rsid w:val="00CA0E3D"/>
    <w:rsid w:val="00CA141B"/>
    <w:rsid w:val="00CA2BEF"/>
    <w:rsid w:val="00CA2EA2"/>
    <w:rsid w:val="00CA4339"/>
    <w:rsid w:val="00CA4851"/>
    <w:rsid w:val="00CA66D2"/>
    <w:rsid w:val="00CA7342"/>
    <w:rsid w:val="00CB1049"/>
    <w:rsid w:val="00CB41DF"/>
    <w:rsid w:val="00CB6291"/>
    <w:rsid w:val="00CC32CD"/>
    <w:rsid w:val="00CC6DAE"/>
    <w:rsid w:val="00CD4E80"/>
    <w:rsid w:val="00CD6D7D"/>
    <w:rsid w:val="00CD7095"/>
    <w:rsid w:val="00CE028C"/>
    <w:rsid w:val="00CE302D"/>
    <w:rsid w:val="00CE4F43"/>
    <w:rsid w:val="00CE6A21"/>
    <w:rsid w:val="00CE7FDA"/>
    <w:rsid w:val="00CF3D52"/>
    <w:rsid w:val="00CF5B99"/>
    <w:rsid w:val="00D02952"/>
    <w:rsid w:val="00D02D43"/>
    <w:rsid w:val="00D076C0"/>
    <w:rsid w:val="00D10ED8"/>
    <w:rsid w:val="00D11F01"/>
    <w:rsid w:val="00D125F5"/>
    <w:rsid w:val="00D12C22"/>
    <w:rsid w:val="00D14AB9"/>
    <w:rsid w:val="00D15872"/>
    <w:rsid w:val="00D162C8"/>
    <w:rsid w:val="00D16E8B"/>
    <w:rsid w:val="00D17359"/>
    <w:rsid w:val="00D2290D"/>
    <w:rsid w:val="00D22C3D"/>
    <w:rsid w:val="00D23073"/>
    <w:rsid w:val="00D272AF"/>
    <w:rsid w:val="00D30F89"/>
    <w:rsid w:val="00D3283E"/>
    <w:rsid w:val="00D365C0"/>
    <w:rsid w:val="00D4650A"/>
    <w:rsid w:val="00D50BDE"/>
    <w:rsid w:val="00D618B1"/>
    <w:rsid w:val="00D61B1D"/>
    <w:rsid w:val="00D659C9"/>
    <w:rsid w:val="00D66EFC"/>
    <w:rsid w:val="00D67537"/>
    <w:rsid w:val="00D74A15"/>
    <w:rsid w:val="00D86D13"/>
    <w:rsid w:val="00D902FE"/>
    <w:rsid w:val="00D91533"/>
    <w:rsid w:val="00D942BF"/>
    <w:rsid w:val="00D96033"/>
    <w:rsid w:val="00D9684E"/>
    <w:rsid w:val="00D97409"/>
    <w:rsid w:val="00D97432"/>
    <w:rsid w:val="00D97BCB"/>
    <w:rsid w:val="00DA0C08"/>
    <w:rsid w:val="00DA48AD"/>
    <w:rsid w:val="00DA4E40"/>
    <w:rsid w:val="00DA6A9B"/>
    <w:rsid w:val="00DB1355"/>
    <w:rsid w:val="00DB19E9"/>
    <w:rsid w:val="00DB4D25"/>
    <w:rsid w:val="00DB545C"/>
    <w:rsid w:val="00DB565F"/>
    <w:rsid w:val="00DB60B5"/>
    <w:rsid w:val="00DC1E0E"/>
    <w:rsid w:val="00DC2473"/>
    <w:rsid w:val="00DC353B"/>
    <w:rsid w:val="00DC47B3"/>
    <w:rsid w:val="00DC6DF9"/>
    <w:rsid w:val="00DC7B13"/>
    <w:rsid w:val="00DD12E8"/>
    <w:rsid w:val="00DD459B"/>
    <w:rsid w:val="00DD523B"/>
    <w:rsid w:val="00DD53BA"/>
    <w:rsid w:val="00DD5F7B"/>
    <w:rsid w:val="00DD6138"/>
    <w:rsid w:val="00DE0372"/>
    <w:rsid w:val="00DE04C7"/>
    <w:rsid w:val="00DE0827"/>
    <w:rsid w:val="00DE18B0"/>
    <w:rsid w:val="00DE1920"/>
    <w:rsid w:val="00DE4741"/>
    <w:rsid w:val="00DE4CA0"/>
    <w:rsid w:val="00DE54BE"/>
    <w:rsid w:val="00DE73DD"/>
    <w:rsid w:val="00DF3CA6"/>
    <w:rsid w:val="00DF5B4B"/>
    <w:rsid w:val="00DF72D8"/>
    <w:rsid w:val="00E00280"/>
    <w:rsid w:val="00E01307"/>
    <w:rsid w:val="00E02C5B"/>
    <w:rsid w:val="00E03D8F"/>
    <w:rsid w:val="00E06819"/>
    <w:rsid w:val="00E07F2D"/>
    <w:rsid w:val="00E16012"/>
    <w:rsid w:val="00E17D49"/>
    <w:rsid w:val="00E200CD"/>
    <w:rsid w:val="00E24F93"/>
    <w:rsid w:val="00E263E8"/>
    <w:rsid w:val="00E2760A"/>
    <w:rsid w:val="00E318F0"/>
    <w:rsid w:val="00E33331"/>
    <w:rsid w:val="00E353F3"/>
    <w:rsid w:val="00E377CE"/>
    <w:rsid w:val="00E40E48"/>
    <w:rsid w:val="00E41FBA"/>
    <w:rsid w:val="00E42B73"/>
    <w:rsid w:val="00E446AF"/>
    <w:rsid w:val="00E454D4"/>
    <w:rsid w:val="00E4721E"/>
    <w:rsid w:val="00E47912"/>
    <w:rsid w:val="00E47B6D"/>
    <w:rsid w:val="00E51DA7"/>
    <w:rsid w:val="00E520D0"/>
    <w:rsid w:val="00E543D3"/>
    <w:rsid w:val="00E558A9"/>
    <w:rsid w:val="00E55AB6"/>
    <w:rsid w:val="00E55EE8"/>
    <w:rsid w:val="00E56FB7"/>
    <w:rsid w:val="00E60A16"/>
    <w:rsid w:val="00E613E9"/>
    <w:rsid w:val="00E64C6A"/>
    <w:rsid w:val="00E6675E"/>
    <w:rsid w:val="00E70AEE"/>
    <w:rsid w:val="00E72294"/>
    <w:rsid w:val="00E72F72"/>
    <w:rsid w:val="00E74E74"/>
    <w:rsid w:val="00E74FAC"/>
    <w:rsid w:val="00E75694"/>
    <w:rsid w:val="00E829A9"/>
    <w:rsid w:val="00E82AAF"/>
    <w:rsid w:val="00E85B7B"/>
    <w:rsid w:val="00E86E4B"/>
    <w:rsid w:val="00E9001F"/>
    <w:rsid w:val="00E91BC7"/>
    <w:rsid w:val="00E94875"/>
    <w:rsid w:val="00E961CA"/>
    <w:rsid w:val="00E96FD4"/>
    <w:rsid w:val="00EA0918"/>
    <w:rsid w:val="00EA0B2C"/>
    <w:rsid w:val="00EA3CBD"/>
    <w:rsid w:val="00EA47B5"/>
    <w:rsid w:val="00EA4C22"/>
    <w:rsid w:val="00EA766D"/>
    <w:rsid w:val="00EB0014"/>
    <w:rsid w:val="00EB07C3"/>
    <w:rsid w:val="00EB1173"/>
    <w:rsid w:val="00EB12F6"/>
    <w:rsid w:val="00EB1562"/>
    <w:rsid w:val="00EB2D93"/>
    <w:rsid w:val="00EB7261"/>
    <w:rsid w:val="00EC344E"/>
    <w:rsid w:val="00EC4A49"/>
    <w:rsid w:val="00EC5180"/>
    <w:rsid w:val="00EC5D31"/>
    <w:rsid w:val="00EC640E"/>
    <w:rsid w:val="00ED1F41"/>
    <w:rsid w:val="00ED561B"/>
    <w:rsid w:val="00EE0344"/>
    <w:rsid w:val="00EE2B49"/>
    <w:rsid w:val="00EE2F33"/>
    <w:rsid w:val="00EE35D9"/>
    <w:rsid w:val="00EE413E"/>
    <w:rsid w:val="00EE4651"/>
    <w:rsid w:val="00EE5F66"/>
    <w:rsid w:val="00EE6326"/>
    <w:rsid w:val="00EF11BE"/>
    <w:rsid w:val="00EF1CC0"/>
    <w:rsid w:val="00EF7228"/>
    <w:rsid w:val="00F0427A"/>
    <w:rsid w:val="00F0599F"/>
    <w:rsid w:val="00F069C5"/>
    <w:rsid w:val="00F12EEC"/>
    <w:rsid w:val="00F138B6"/>
    <w:rsid w:val="00F16BC6"/>
    <w:rsid w:val="00F170A9"/>
    <w:rsid w:val="00F17896"/>
    <w:rsid w:val="00F20C65"/>
    <w:rsid w:val="00F21F11"/>
    <w:rsid w:val="00F22905"/>
    <w:rsid w:val="00F27A0E"/>
    <w:rsid w:val="00F3248D"/>
    <w:rsid w:val="00F33943"/>
    <w:rsid w:val="00F363D7"/>
    <w:rsid w:val="00F37FB6"/>
    <w:rsid w:val="00F4232B"/>
    <w:rsid w:val="00F42DB6"/>
    <w:rsid w:val="00F43EE3"/>
    <w:rsid w:val="00F45ED7"/>
    <w:rsid w:val="00F46995"/>
    <w:rsid w:val="00F4795C"/>
    <w:rsid w:val="00F51DAD"/>
    <w:rsid w:val="00F57A00"/>
    <w:rsid w:val="00F62BD6"/>
    <w:rsid w:val="00F645E4"/>
    <w:rsid w:val="00F6540A"/>
    <w:rsid w:val="00F6771D"/>
    <w:rsid w:val="00F718BE"/>
    <w:rsid w:val="00F74233"/>
    <w:rsid w:val="00F746DE"/>
    <w:rsid w:val="00F80478"/>
    <w:rsid w:val="00F8147F"/>
    <w:rsid w:val="00F814F7"/>
    <w:rsid w:val="00F8734C"/>
    <w:rsid w:val="00F90507"/>
    <w:rsid w:val="00F92FE5"/>
    <w:rsid w:val="00F94D36"/>
    <w:rsid w:val="00F95952"/>
    <w:rsid w:val="00F964EE"/>
    <w:rsid w:val="00F9776A"/>
    <w:rsid w:val="00FA1C68"/>
    <w:rsid w:val="00FA3457"/>
    <w:rsid w:val="00FA3B1A"/>
    <w:rsid w:val="00FA635D"/>
    <w:rsid w:val="00FA74DE"/>
    <w:rsid w:val="00FB320B"/>
    <w:rsid w:val="00FB4225"/>
    <w:rsid w:val="00FC42CE"/>
    <w:rsid w:val="00FC6B07"/>
    <w:rsid w:val="00FD1783"/>
    <w:rsid w:val="00FD3951"/>
    <w:rsid w:val="00FD722A"/>
    <w:rsid w:val="00FE0D4C"/>
    <w:rsid w:val="00FE17B1"/>
    <w:rsid w:val="00FE2BAF"/>
    <w:rsid w:val="00FE4365"/>
    <w:rsid w:val="00FE7483"/>
    <w:rsid w:val="00FF07FE"/>
    <w:rsid w:val="00FF1488"/>
    <w:rsid w:val="00FF2572"/>
    <w:rsid w:val="00FF36F8"/>
    <w:rsid w:val="00FF4469"/>
    <w:rsid w:val="00FF5146"/>
    <w:rsid w:val="00FF53DD"/>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463086"/>
  <w15:docId w15:val="{1289A883-9782-4C0D-9144-449183B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DC"/>
    <w:pPr>
      <w:spacing w:after="0" w:line="240" w:lineRule="auto"/>
    </w:pPr>
    <w:rPr>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2062">
      <w:bodyDiv w:val="1"/>
      <w:marLeft w:val="0"/>
      <w:marRight w:val="0"/>
      <w:marTop w:val="0"/>
      <w:marBottom w:val="0"/>
      <w:divBdr>
        <w:top w:val="none" w:sz="0" w:space="0" w:color="auto"/>
        <w:left w:val="none" w:sz="0" w:space="0" w:color="auto"/>
        <w:bottom w:val="none" w:sz="0" w:space="0" w:color="auto"/>
        <w:right w:val="none" w:sz="0" w:space="0" w:color="auto"/>
      </w:divBdr>
    </w:div>
    <w:div w:id="873930143">
      <w:bodyDiv w:val="1"/>
      <w:marLeft w:val="0"/>
      <w:marRight w:val="0"/>
      <w:marTop w:val="0"/>
      <w:marBottom w:val="0"/>
      <w:divBdr>
        <w:top w:val="none" w:sz="0" w:space="0" w:color="auto"/>
        <w:left w:val="none" w:sz="0" w:space="0" w:color="auto"/>
        <w:bottom w:val="none" w:sz="0" w:space="0" w:color="auto"/>
        <w:right w:val="none" w:sz="0" w:space="0" w:color="auto"/>
      </w:divBdr>
    </w:div>
    <w:div w:id="969821459">
      <w:bodyDiv w:val="1"/>
      <w:marLeft w:val="0"/>
      <w:marRight w:val="0"/>
      <w:marTop w:val="0"/>
      <w:marBottom w:val="0"/>
      <w:divBdr>
        <w:top w:val="none" w:sz="0" w:space="0" w:color="auto"/>
        <w:left w:val="none" w:sz="0" w:space="0" w:color="auto"/>
        <w:bottom w:val="none" w:sz="0" w:space="0" w:color="auto"/>
        <w:right w:val="none" w:sz="0" w:space="0" w:color="auto"/>
      </w:divBdr>
    </w:div>
    <w:div w:id="1404988682">
      <w:bodyDiv w:val="1"/>
      <w:marLeft w:val="0"/>
      <w:marRight w:val="0"/>
      <w:marTop w:val="0"/>
      <w:marBottom w:val="0"/>
      <w:divBdr>
        <w:top w:val="none" w:sz="0" w:space="0" w:color="auto"/>
        <w:left w:val="none" w:sz="0" w:space="0" w:color="auto"/>
        <w:bottom w:val="none" w:sz="0" w:space="0" w:color="auto"/>
        <w:right w:val="none" w:sz="0" w:space="0" w:color="auto"/>
      </w:divBdr>
    </w:div>
    <w:div w:id="1736200871">
      <w:bodyDiv w:val="1"/>
      <w:marLeft w:val="0"/>
      <w:marRight w:val="0"/>
      <w:marTop w:val="0"/>
      <w:marBottom w:val="0"/>
      <w:divBdr>
        <w:top w:val="none" w:sz="0" w:space="0" w:color="auto"/>
        <w:left w:val="none" w:sz="0" w:space="0" w:color="auto"/>
        <w:bottom w:val="none" w:sz="0" w:space="0" w:color="auto"/>
        <w:right w:val="none" w:sz="0" w:space="0" w:color="auto"/>
      </w:divBdr>
    </w:div>
    <w:div w:id="19309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nts.gov" TargetMode="External"/><Relationship Id="rId18" Type="http://schemas.openxmlformats.org/officeDocument/2006/relationships/hyperlink" Target="https://www.fema.gov/risk-mapping-assessment-and-planning-risk-ma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pa.gov/raine" TargetMode="External"/><Relationship Id="rId7" Type="http://schemas.openxmlformats.org/officeDocument/2006/relationships/endnotes" Target="endnotes.xml"/><Relationship Id="rId12" Type="http://schemas.openxmlformats.org/officeDocument/2006/relationships/hyperlink" Target="http://reconnectingamerica.org/resource-center/federal-grant-opportunities/" TargetMode="External"/><Relationship Id="rId17" Type="http://schemas.openxmlformats.org/officeDocument/2006/relationships/hyperlink" Target="http://www.fema.gov/libra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ma.gov/about-region-i/about-region-i/hazard-mitigation-planning-webliography" TargetMode="External"/><Relationship Id="rId20" Type="http://schemas.openxmlformats.org/officeDocument/2006/relationships/hyperlink" Target="https://toolkit.climate.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v/safety/divisions/hsem/HazardMitigation/planning.html" TargetMode="External"/><Relationship Id="rId24" Type="http://schemas.openxmlformats.org/officeDocument/2006/relationships/hyperlink" Target="http://www.rd.usda.gov/programs-services" TargetMode="External"/><Relationship Id="rId5" Type="http://schemas.openxmlformats.org/officeDocument/2006/relationships/webSettings" Target="webSettings.xml"/><Relationship Id="rId15" Type="http://schemas.openxmlformats.org/officeDocument/2006/relationships/hyperlink" Target="http://www.fema.gov/hazard-mitigation-assistanc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nh.gov/safety/divisions/hsem/index.html" TargetMode="External"/><Relationship Id="rId19" Type="http://schemas.openxmlformats.org/officeDocument/2006/relationships/hyperlink" Target="http://www.fema.gov/climate-chang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rantwatch.com"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B098-5519-485C-B7CB-EE273F1B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Welch, Whitney</cp:lastModifiedBy>
  <cp:revision>3</cp:revision>
  <cp:lastPrinted>2011-09-21T19:26:00Z</cp:lastPrinted>
  <dcterms:created xsi:type="dcterms:W3CDTF">2020-09-18T18:02:00Z</dcterms:created>
  <dcterms:modified xsi:type="dcterms:W3CDTF">2020-09-21T17:31:00Z</dcterms:modified>
</cp:coreProperties>
</file>