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FA" w:rsidRPr="00A03FFA" w:rsidRDefault="00FF5C4C" w:rsidP="00A03FFA">
      <w:pPr>
        <w:pStyle w:val="Heading1"/>
      </w:pPr>
      <w:r>
        <w:t xml:space="preserve">Host </w:t>
      </w:r>
      <w:r w:rsidR="005F6544">
        <w:t>Communities</w:t>
      </w:r>
    </w:p>
    <w:tbl>
      <w:tblPr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4649"/>
        <w:gridCol w:w="987"/>
        <w:gridCol w:w="990"/>
        <w:gridCol w:w="990"/>
        <w:gridCol w:w="990"/>
        <w:gridCol w:w="11"/>
      </w:tblGrid>
      <w:tr w:rsidR="00664072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664072" w:rsidP="006640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State Fiscal Year 2020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E36940" w:rsidP="006640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356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40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64072"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E36940" w:rsidP="006640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862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40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64072"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E36940" w:rsidP="006640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3895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40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64072"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E36940" w:rsidP="006640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3800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40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64072"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Q4</w:t>
            </w:r>
          </w:p>
        </w:tc>
      </w:tr>
      <w:tr w:rsidR="00664072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664072" w:rsidP="00A03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 Community: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072" w:rsidRPr="00A03FFA" w:rsidRDefault="00664072" w:rsidP="00A03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664072" w:rsidP="00A0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July – Sept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664072" w:rsidP="00A0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 – 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664072" w:rsidP="00A0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Jan- March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72" w:rsidRPr="00A03FFA" w:rsidRDefault="00664072" w:rsidP="00A0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 - June</w:t>
            </w:r>
          </w:p>
        </w:tc>
      </w:tr>
      <w:tr w:rsidR="00A03FFA" w:rsidRPr="00A03FFA" w:rsidTr="00FA1EF9">
        <w:trPr>
          <w:trHeight w:val="300"/>
          <w:jc w:val="center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62741"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EOC</w:t>
            </w:r>
          </w:p>
        </w:tc>
      </w:tr>
      <w:tr w:rsidR="00A03FFA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EQUIPMENT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3FFA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Communications tests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27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 xml:space="preserve">Telephone numbers for personnel, facilities, and agencies verified.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Inventory checks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323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FF5C4C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 xml:space="preserve">Checks of </w:t>
            </w:r>
            <w:r w:rsidR="00A03FFA" w:rsidRPr="00037DFD">
              <w:rPr>
                <w:rFonts w:ascii="Calibri" w:hAnsi="Calibri" w:cs="Calibri"/>
                <w:sz w:val="22"/>
                <w:szCs w:val="22"/>
              </w:rPr>
              <w:t>Equipment (other than dosimetry and meters).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602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Checks of dosimetry (re-zeroing) and meters (checking background).  Any equipment issues reported to RIMC.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TRAINING AND DRILLS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A03FFA" w:rsidRPr="00A03FFA" w:rsidTr="00FA1EF9">
        <w:trPr>
          <w:gridAfter w:val="1"/>
          <w:wAfter w:w="11" w:type="dxa"/>
          <w:trHeight w:val="323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All required training requested/needed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E36940" w:rsidRPr="00A03FFA" w:rsidTr="00E36940">
        <w:trPr>
          <w:gridAfter w:val="1"/>
          <w:wAfter w:w="11" w:type="dxa"/>
          <w:trHeight w:val="53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40" w:rsidRPr="00037DFD" w:rsidRDefault="00E36940" w:rsidP="00E36940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4" w:colLast="4"/>
            <w:r w:rsidRPr="00037DFD">
              <w:rPr>
                <w:rFonts w:ascii="Calibri" w:hAnsi="Calibri" w:cs="Calibri"/>
                <w:sz w:val="22"/>
                <w:szCs w:val="22"/>
              </w:rPr>
              <w:t>Training plan for next year completed and approved by REP Planning (on Assessment Request).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36940" w:rsidRPr="00A03FFA" w:rsidRDefault="00E36940" w:rsidP="00E36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36940" w:rsidRPr="00A03FFA" w:rsidRDefault="00E36940" w:rsidP="00E36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40" w:rsidRPr="00A03FFA" w:rsidRDefault="00E36940" w:rsidP="00E36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36940" w:rsidRPr="00A03FFA" w:rsidRDefault="00E36940" w:rsidP="00E36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6940" w:rsidRPr="00A03FFA" w:rsidTr="00E36940">
        <w:trPr>
          <w:gridAfter w:val="1"/>
          <w:wAfter w:w="11" w:type="dxa"/>
          <w:trHeight w:val="53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40" w:rsidRPr="00037DFD" w:rsidRDefault="00E36940" w:rsidP="00E36940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Drill/exercise plan for next year completed and approved by REP Planning (on Assessment Request).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36940" w:rsidRPr="00A03FFA" w:rsidRDefault="00E36940" w:rsidP="00E36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36940" w:rsidRPr="00A03FFA" w:rsidRDefault="00E36940" w:rsidP="00E36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40" w:rsidRPr="00A03FFA" w:rsidRDefault="00E36940" w:rsidP="00E36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36940" w:rsidRPr="00A03FFA" w:rsidRDefault="00E36940" w:rsidP="00E36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A03FFA" w:rsidRPr="00A03FFA" w:rsidTr="00FA1EF9">
        <w:trPr>
          <w:gridAfter w:val="1"/>
          <w:wAfter w:w="11" w:type="dxa"/>
          <w:trHeight w:val="332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Participated in Drills/exercises, Workshops, TTXs as required.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REP ANNUAL UPDATE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A03FFA" w:rsidRPr="00A03FFA" w:rsidTr="00FA1EF9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Any alterations, including relocation, of facilities reported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Map accuracy checked.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557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Signatory page of REP plan signed by appropriate municipal official when elections held.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36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Any Local Letters of Agreement reviewed and updated.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Plan and procedures reviewed and comments noted.  Forwarded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A03FFA" w:rsidRPr="00A03FFA" w:rsidTr="00FA1EF9">
        <w:trPr>
          <w:gridAfter w:val="1"/>
          <w:wAfter w:w="11" w:type="dxa"/>
          <w:trHeight w:val="63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Any roadway changes due to maintenance, construction, or other projects reported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A03FFA" w:rsidRPr="00A03FFA" w:rsidTr="00FA1EF9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A03FFA" w:rsidRPr="00A03FFA" w:rsidRDefault="00A03FFA" w:rsidP="00A03F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A03FFA" w:rsidRPr="00A03FFA" w:rsidTr="00FA1EF9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FA" w:rsidRPr="00037DFD" w:rsidRDefault="00A03FFA" w:rsidP="00037DF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Annual Assessment Request prepared and forwarded to HSEM by March 15th.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03FFA" w:rsidRPr="00A03FFA" w:rsidRDefault="00A03FFA" w:rsidP="00A03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</w:tbl>
    <w:p w:rsidR="001E16FA" w:rsidRDefault="001E16FA" w:rsidP="00566269">
      <w:pPr>
        <w:spacing w:after="200" w:line="276" w:lineRule="auto"/>
        <w:rPr>
          <w:shd w:val="clear" w:color="auto" w:fill="005A51"/>
        </w:rPr>
      </w:pPr>
    </w:p>
    <w:p w:rsidR="00037DFD" w:rsidRDefault="00037DFD" w:rsidP="00566269">
      <w:pPr>
        <w:spacing w:after="200" w:line="276" w:lineRule="auto"/>
        <w:rPr>
          <w:shd w:val="clear" w:color="auto" w:fill="005A51"/>
        </w:rPr>
      </w:pPr>
    </w:p>
    <w:p w:rsidR="00037DFD" w:rsidRDefault="00037DFD" w:rsidP="00566269">
      <w:pPr>
        <w:spacing w:after="200" w:line="276" w:lineRule="auto"/>
        <w:rPr>
          <w:shd w:val="clear" w:color="auto" w:fill="005A51"/>
        </w:rPr>
      </w:pPr>
    </w:p>
    <w:p w:rsidR="00037DFD" w:rsidRDefault="00037DFD" w:rsidP="00566269">
      <w:pPr>
        <w:spacing w:after="200" w:line="276" w:lineRule="auto"/>
        <w:rPr>
          <w:shd w:val="clear" w:color="auto" w:fill="005A51"/>
        </w:rPr>
      </w:pPr>
    </w:p>
    <w:tbl>
      <w:tblPr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6464"/>
        <w:gridCol w:w="987"/>
        <w:gridCol w:w="990"/>
        <w:gridCol w:w="990"/>
        <w:gridCol w:w="990"/>
        <w:gridCol w:w="11"/>
      </w:tblGrid>
      <w:tr w:rsidR="00037DFD" w:rsidRPr="00A03FFA" w:rsidTr="00EA3A0A">
        <w:trPr>
          <w:trHeight w:val="300"/>
          <w:jc w:val="center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62741"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RECEPTION CENTER</w:t>
            </w: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EQUIPMENT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Communications tests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287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 xml:space="preserve">Telephone numbers for personnel, facilities, and agencies verified.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Inventory checks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Checks of Reception Center Equipment (other than dosimetry and meters)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467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Checks of dosimetry (re-zeroing) and meters (checking background).  Any equipment issues reported to RIMC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278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 xml:space="preserve">Assembly and functional check of Portal monitor completed.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TRAINING AND DRILLS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037DFD" w:rsidRPr="00A03FFA" w:rsidTr="00EA3A0A">
        <w:trPr>
          <w:gridAfter w:val="1"/>
          <w:wAfter w:w="11" w:type="dxa"/>
          <w:trHeight w:val="305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All required training requested/needed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332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Participated in Drills/exercises, Workshops, TTXs as required.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REP ANNUAL UPDATE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037DFD" w:rsidRPr="00A03FFA" w:rsidTr="00EA3A0A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Facilities inspected for any alterations, including relocation. Report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287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FD" w:rsidRPr="00037DFD" w:rsidRDefault="00037DFD" w:rsidP="00D45ADB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Any Local Letters of Agreement reviewed and updated.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FD" w:rsidRPr="00A03FFA" w:rsidRDefault="00037DFD" w:rsidP="00D45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DFD" w:rsidRPr="00A03FFA" w:rsidTr="00EA3A0A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FD" w:rsidRPr="00A03FFA" w:rsidRDefault="00037DFD" w:rsidP="00D45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DFD" w:rsidRPr="00037DFD" w:rsidTr="00EA3A0A">
        <w:trPr>
          <w:trHeight w:val="300"/>
          <w:jc w:val="center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FD" w:rsidRPr="00037DFD" w:rsidRDefault="00037DFD" w:rsidP="00D45AD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7D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Due:  Q1 = 10/15    Q2=1/15  Q3=4/15   Q4=6/1</w:t>
            </w:r>
          </w:p>
        </w:tc>
      </w:tr>
    </w:tbl>
    <w:p w:rsidR="00037DFD" w:rsidRDefault="00037DFD" w:rsidP="00566269">
      <w:pPr>
        <w:spacing w:after="200" w:line="276" w:lineRule="auto"/>
        <w:rPr>
          <w:shd w:val="clear" w:color="auto" w:fill="005A51"/>
        </w:rPr>
      </w:pPr>
    </w:p>
    <w:sectPr w:rsidR="00037DFD" w:rsidSect="00CF38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50" w:right="1080" w:bottom="1080" w:left="1080" w:header="720" w:footer="720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25" w:rsidRDefault="00DF1825" w:rsidP="002843CA">
      <w:r>
        <w:separator/>
      </w:r>
    </w:p>
  </w:endnote>
  <w:endnote w:type="continuationSeparator" w:id="0">
    <w:p w:rsidR="00DF1825" w:rsidRDefault="00DF1825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A24579" w:rsidRDefault="00687AE8" w:rsidP="00176F1A">
    <w:pPr>
      <w:pStyle w:val="Footer"/>
      <w:pBdr>
        <w:top w:val="single" w:sz="4" w:space="1" w:color="062741"/>
      </w:pBdr>
      <w:tabs>
        <w:tab w:val="clear" w:pos="9360"/>
      </w:tabs>
      <w:jc w:val="both"/>
    </w:pPr>
    <w:r w:rsidRPr="003F4E25">
      <w:tab/>
    </w:r>
    <w:r w:rsidRPr="003F4E25">
      <w:tab/>
    </w:r>
    <w:r>
      <w:tab/>
    </w:r>
    <w:r>
      <w:tab/>
    </w:r>
    <w:r>
      <w:tab/>
    </w:r>
    <w:r>
      <w:tab/>
    </w:r>
    <w:r>
      <w:tab/>
      <w:t xml:space="preserve">            </w:t>
    </w:r>
    <w:r w:rsidRPr="003F4E25">
      <w:t xml:space="preserve">Page </w:t>
    </w:r>
    <w:r w:rsidRPr="003F4E25">
      <w:fldChar w:fldCharType="begin"/>
    </w:r>
    <w:r w:rsidRPr="003F4E25">
      <w:instrText xml:space="preserve"> PAGE   \* MERGEFORMAT </w:instrText>
    </w:r>
    <w:r w:rsidRPr="003F4E25">
      <w:fldChar w:fldCharType="separate"/>
    </w:r>
    <w:r w:rsidR="00E36940">
      <w:rPr>
        <w:noProof/>
      </w:rPr>
      <w:t>2</w:t>
    </w:r>
    <w:r w:rsidRPr="003F4E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3F4E25" w:rsidRDefault="00687AE8" w:rsidP="00946C74">
    <w:pPr>
      <w:pStyle w:val="Footer"/>
      <w:pBdr>
        <w:top w:val="single" w:sz="2" w:space="1" w:color="062741"/>
      </w:pBdr>
      <w:tabs>
        <w:tab w:val="clear" w:pos="9360"/>
      </w:tabs>
      <w:jc w:val="both"/>
    </w:pPr>
    <w:r w:rsidRPr="003F4E25">
      <w:tab/>
    </w:r>
    <w:r w:rsidRPr="003F4E25"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F4E25">
      <w:t xml:space="preserve">Page </w:t>
    </w:r>
    <w:r w:rsidRPr="003F4E25">
      <w:fldChar w:fldCharType="begin"/>
    </w:r>
    <w:r w:rsidRPr="003F4E25">
      <w:instrText xml:space="preserve"> PAGE   \* MERGEFORMAT </w:instrText>
    </w:r>
    <w:r w:rsidRPr="003F4E25">
      <w:fldChar w:fldCharType="separate"/>
    </w:r>
    <w:r w:rsidR="00E36940">
      <w:rPr>
        <w:noProof/>
      </w:rPr>
      <w:t>1</w:t>
    </w:r>
    <w:r w:rsidRPr="003F4E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25" w:rsidRDefault="00DF1825" w:rsidP="002843CA">
      <w:r>
        <w:separator/>
      </w:r>
    </w:p>
  </w:footnote>
  <w:footnote w:type="continuationSeparator" w:id="0">
    <w:p w:rsidR="00DF1825" w:rsidRDefault="00DF1825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3F4E25">
    <w:pPr>
      <w:pStyle w:val="Header"/>
      <w:tabs>
        <w:tab w:val="clear" w:pos="9360"/>
      </w:tabs>
      <w:jc w:val="both"/>
      <w:rPr>
        <w:b/>
        <w:color w:val="736454"/>
        <w:sz w:val="28"/>
      </w:rPr>
    </w:pPr>
    <w:r>
      <w:rPr>
        <w:b/>
        <w:color w:val="062741"/>
        <w:sz w:val="28"/>
      </w:rPr>
      <w:tab/>
    </w:r>
    <w:r>
      <w:rPr>
        <w:b/>
        <w:color w:val="062741"/>
        <w:sz w:val="28"/>
      </w:rPr>
      <w:tab/>
      <w:t xml:space="preserve">   </w:t>
    </w:r>
    <w:r>
      <w:rPr>
        <w:b/>
        <w:color w:val="062741"/>
        <w:sz w:val="28"/>
      </w:rPr>
      <w:tab/>
    </w:r>
    <w:r>
      <w:rPr>
        <w:b/>
        <w:color w:val="062741"/>
        <w:sz w:val="28"/>
      </w:rPr>
      <w:tab/>
    </w:r>
    <w:r>
      <w:rPr>
        <w:b/>
        <w:color w:val="062741"/>
        <w:sz w:val="28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5D6374">
    <w:pPr>
      <w:pStyle w:val="Header"/>
      <w:tabs>
        <w:tab w:val="left" w:pos="315"/>
      </w:tabs>
      <w:jc w:val="right"/>
      <w:rPr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778C4416" wp14:editId="5B1D000B">
          <wp:simplePos x="0" y="0"/>
          <wp:positionH relativeFrom="column">
            <wp:posOffset>57150</wp:posOffset>
          </wp:positionH>
          <wp:positionV relativeFrom="paragraph">
            <wp:posOffset>2540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  <w:r>
      <w:rPr>
        <w:b/>
        <w:sz w:val="28"/>
      </w:rPr>
      <w:tab/>
    </w:r>
    <w:r w:rsidRPr="006841B8">
      <w:rPr>
        <w:b/>
        <w:color w:val="062741"/>
        <w:sz w:val="28"/>
      </w:rPr>
      <w:tab/>
      <w:t>New Hampshire Department of Safety</w:t>
    </w:r>
  </w:p>
  <w:p w:rsidR="00687AE8" w:rsidRPr="006841B8" w:rsidRDefault="00687AE8" w:rsidP="005D6374">
    <w:pPr>
      <w:pStyle w:val="Header"/>
      <w:spacing w:after="120"/>
      <w:jc w:val="right"/>
      <w:rPr>
        <w:b/>
        <w:color w:val="062741"/>
        <w:sz w:val="28"/>
      </w:rPr>
    </w:pPr>
    <w:r w:rsidRPr="006841B8">
      <w:rPr>
        <w:b/>
        <w:color w:val="062741"/>
        <w:sz w:val="28"/>
      </w:rPr>
      <w:t>Division of Homeland Security and Emergency Management</w:t>
    </w:r>
  </w:p>
  <w:p w:rsidR="00687AE8" w:rsidRPr="0021058D" w:rsidRDefault="00634B5F" w:rsidP="005D6374">
    <w:pPr>
      <w:pStyle w:val="Header"/>
      <w:spacing w:after="120"/>
      <w:jc w:val="right"/>
      <w:rPr>
        <w:b/>
        <w:color w:val="736454"/>
        <w:sz w:val="28"/>
      </w:rPr>
    </w:pPr>
    <w:r>
      <w:rPr>
        <w:b/>
        <w:color w:val="736454"/>
        <w:sz w:val="28"/>
      </w:rPr>
      <w:t>REP Quarterly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D1E"/>
    <w:multiLevelType w:val="multilevel"/>
    <w:tmpl w:val="176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5EBA"/>
    <w:multiLevelType w:val="hybridMultilevel"/>
    <w:tmpl w:val="21E0D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FE6"/>
    <w:multiLevelType w:val="hybridMultilevel"/>
    <w:tmpl w:val="401003C8"/>
    <w:lvl w:ilvl="0" w:tplc="739CAB22">
      <w:start w:val="1"/>
      <w:numFmt w:val="decimal"/>
      <w:lvlText w:val="%1"/>
      <w:lvlJc w:val="left"/>
      <w:pPr>
        <w:ind w:left="900" w:hanging="54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18A"/>
    <w:multiLevelType w:val="hybridMultilevel"/>
    <w:tmpl w:val="663A4B26"/>
    <w:lvl w:ilvl="0" w:tplc="0409000F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5055E"/>
    <w:multiLevelType w:val="hybridMultilevel"/>
    <w:tmpl w:val="4A0A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C4BAB"/>
    <w:multiLevelType w:val="hybridMultilevel"/>
    <w:tmpl w:val="4A0A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D3F80"/>
    <w:multiLevelType w:val="hybridMultilevel"/>
    <w:tmpl w:val="84BA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5676E"/>
    <w:multiLevelType w:val="hybridMultilevel"/>
    <w:tmpl w:val="F08A83A2"/>
    <w:lvl w:ilvl="0" w:tplc="4E4C2F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E13A8"/>
    <w:multiLevelType w:val="hybridMultilevel"/>
    <w:tmpl w:val="DDA6B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03B99"/>
    <w:multiLevelType w:val="hybridMultilevel"/>
    <w:tmpl w:val="19ECB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875EA"/>
    <w:multiLevelType w:val="hybridMultilevel"/>
    <w:tmpl w:val="CAC0D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38B2"/>
    <w:multiLevelType w:val="hybridMultilevel"/>
    <w:tmpl w:val="8B4A0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26CA1"/>
    <w:multiLevelType w:val="hybridMultilevel"/>
    <w:tmpl w:val="4D5AFD28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5DC6"/>
    <w:multiLevelType w:val="hybridMultilevel"/>
    <w:tmpl w:val="657C9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87C5E"/>
    <w:multiLevelType w:val="hybridMultilevel"/>
    <w:tmpl w:val="E82C8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21157"/>
    <w:multiLevelType w:val="hybridMultilevel"/>
    <w:tmpl w:val="CFF81ACA"/>
    <w:lvl w:ilvl="0" w:tplc="E9086A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DE43C3"/>
    <w:multiLevelType w:val="hybridMultilevel"/>
    <w:tmpl w:val="9C26F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70C6D"/>
    <w:multiLevelType w:val="hybridMultilevel"/>
    <w:tmpl w:val="5E6CCAD4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E2322"/>
    <w:multiLevelType w:val="multilevel"/>
    <w:tmpl w:val="037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95923"/>
    <w:multiLevelType w:val="hybridMultilevel"/>
    <w:tmpl w:val="9B0EF766"/>
    <w:lvl w:ilvl="0" w:tplc="A73AF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086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661B5F7A"/>
    <w:multiLevelType w:val="hybridMultilevel"/>
    <w:tmpl w:val="30BC0C48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750C0"/>
    <w:multiLevelType w:val="hybridMultilevel"/>
    <w:tmpl w:val="25E0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F92600"/>
    <w:multiLevelType w:val="hybridMultilevel"/>
    <w:tmpl w:val="E3F2519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81E6F"/>
    <w:multiLevelType w:val="hybridMultilevel"/>
    <w:tmpl w:val="C7A8FB82"/>
    <w:lvl w:ilvl="0" w:tplc="374CB3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902D54"/>
    <w:multiLevelType w:val="hybridMultilevel"/>
    <w:tmpl w:val="5D40D24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99A8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30" w15:restartNumberingAfterBreak="0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5"/>
  </w:num>
  <w:num w:numId="4">
    <w:abstractNumId w:val="26"/>
  </w:num>
  <w:num w:numId="5">
    <w:abstractNumId w:val="5"/>
  </w:num>
  <w:num w:numId="6">
    <w:abstractNumId w:val="27"/>
  </w:num>
  <w:num w:numId="7">
    <w:abstractNumId w:val="3"/>
  </w:num>
  <w:num w:numId="8">
    <w:abstractNumId w:val="16"/>
  </w:num>
  <w:num w:numId="9">
    <w:abstractNumId w:val="22"/>
  </w:num>
  <w:num w:numId="10">
    <w:abstractNumId w:val="24"/>
  </w:num>
  <w:num w:numId="11">
    <w:abstractNumId w:val="19"/>
  </w:num>
  <w:num w:numId="12">
    <w:abstractNumId w:val="29"/>
  </w:num>
  <w:num w:numId="13">
    <w:abstractNumId w:val="21"/>
  </w:num>
  <w:num w:numId="14">
    <w:abstractNumId w:val="13"/>
  </w:num>
  <w:num w:numId="15">
    <w:abstractNumId w:val="8"/>
  </w:num>
  <w:num w:numId="16">
    <w:abstractNumId w:val="0"/>
  </w:num>
  <w:num w:numId="17">
    <w:abstractNumId w:val="20"/>
  </w:num>
  <w:num w:numId="18">
    <w:abstractNumId w:val="1"/>
  </w:num>
  <w:num w:numId="19">
    <w:abstractNumId w:val="23"/>
  </w:num>
  <w:num w:numId="20">
    <w:abstractNumId w:val="2"/>
  </w:num>
  <w:num w:numId="21">
    <w:abstractNumId w:val="14"/>
  </w:num>
  <w:num w:numId="22">
    <w:abstractNumId w:val="28"/>
  </w:num>
  <w:num w:numId="23">
    <w:abstractNumId w:val="11"/>
  </w:num>
  <w:num w:numId="24">
    <w:abstractNumId w:val="9"/>
  </w:num>
  <w:num w:numId="25">
    <w:abstractNumId w:val="12"/>
  </w:num>
  <w:num w:numId="26">
    <w:abstractNumId w:val="18"/>
  </w:num>
  <w:num w:numId="27">
    <w:abstractNumId w:val="10"/>
  </w:num>
  <w:num w:numId="28">
    <w:abstractNumId w:val="7"/>
  </w:num>
  <w:num w:numId="29">
    <w:abstractNumId w:val="1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A"/>
    <w:rsid w:val="00003442"/>
    <w:rsid w:val="00003D59"/>
    <w:rsid w:val="00015306"/>
    <w:rsid w:val="00022C82"/>
    <w:rsid w:val="00037DFD"/>
    <w:rsid w:val="00044955"/>
    <w:rsid w:val="00120857"/>
    <w:rsid w:val="00122A7A"/>
    <w:rsid w:val="0012332C"/>
    <w:rsid w:val="00163B65"/>
    <w:rsid w:val="00176F1A"/>
    <w:rsid w:val="00187D33"/>
    <w:rsid w:val="001E16FA"/>
    <w:rsid w:val="001F2242"/>
    <w:rsid w:val="0021058D"/>
    <w:rsid w:val="002469DA"/>
    <w:rsid w:val="002843CA"/>
    <w:rsid w:val="002B310F"/>
    <w:rsid w:val="002C1326"/>
    <w:rsid w:val="00324F72"/>
    <w:rsid w:val="0036616A"/>
    <w:rsid w:val="00371629"/>
    <w:rsid w:val="00372CA3"/>
    <w:rsid w:val="00382CFF"/>
    <w:rsid w:val="003A0E09"/>
    <w:rsid w:val="003A6F88"/>
    <w:rsid w:val="003C6D26"/>
    <w:rsid w:val="003D7286"/>
    <w:rsid w:val="003E0BBC"/>
    <w:rsid w:val="003F33BA"/>
    <w:rsid w:val="003F4E25"/>
    <w:rsid w:val="004211E3"/>
    <w:rsid w:val="004316A0"/>
    <w:rsid w:val="004417A8"/>
    <w:rsid w:val="00453F93"/>
    <w:rsid w:val="004726AE"/>
    <w:rsid w:val="00472E53"/>
    <w:rsid w:val="004B3AD8"/>
    <w:rsid w:val="004F6B8A"/>
    <w:rsid w:val="00515BC3"/>
    <w:rsid w:val="00521737"/>
    <w:rsid w:val="005427DB"/>
    <w:rsid w:val="005506E6"/>
    <w:rsid w:val="00566269"/>
    <w:rsid w:val="0056712C"/>
    <w:rsid w:val="00597357"/>
    <w:rsid w:val="0059771B"/>
    <w:rsid w:val="005D6374"/>
    <w:rsid w:val="005F6544"/>
    <w:rsid w:val="006018F3"/>
    <w:rsid w:val="00612708"/>
    <w:rsid w:val="006212D8"/>
    <w:rsid w:val="00627BEC"/>
    <w:rsid w:val="00634B5F"/>
    <w:rsid w:val="00652BDE"/>
    <w:rsid w:val="00664072"/>
    <w:rsid w:val="00674143"/>
    <w:rsid w:val="006841B8"/>
    <w:rsid w:val="00687AE8"/>
    <w:rsid w:val="00751CD1"/>
    <w:rsid w:val="007969C5"/>
    <w:rsid w:val="007C36F2"/>
    <w:rsid w:val="007D7716"/>
    <w:rsid w:val="007E6BA2"/>
    <w:rsid w:val="00826084"/>
    <w:rsid w:val="00862A21"/>
    <w:rsid w:val="008A6DEC"/>
    <w:rsid w:val="008E7AF6"/>
    <w:rsid w:val="008F2005"/>
    <w:rsid w:val="009160C4"/>
    <w:rsid w:val="00946C74"/>
    <w:rsid w:val="00974C36"/>
    <w:rsid w:val="00986BB0"/>
    <w:rsid w:val="009903FE"/>
    <w:rsid w:val="009B4EDD"/>
    <w:rsid w:val="009C4109"/>
    <w:rsid w:val="00A03FFA"/>
    <w:rsid w:val="00A24579"/>
    <w:rsid w:val="00A544AC"/>
    <w:rsid w:val="00A81AA9"/>
    <w:rsid w:val="00A832E4"/>
    <w:rsid w:val="00AB7C3D"/>
    <w:rsid w:val="00AC1ACB"/>
    <w:rsid w:val="00B526B9"/>
    <w:rsid w:val="00B5599E"/>
    <w:rsid w:val="00B95716"/>
    <w:rsid w:val="00B9655C"/>
    <w:rsid w:val="00BC6F1B"/>
    <w:rsid w:val="00BF0F9A"/>
    <w:rsid w:val="00C06841"/>
    <w:rsid w:val="00C21779"/>
    <w:rsid w:val="00C27060"/>
    <w:rsid w:val="00C736E9"/>
    <w:rsid w:val="00C8236A"/>
    <w:rsid w:val="00C85F58"/>
    <w:rsid w:val="00C9489C"/>
    <w:rsid w:val="00CA7F62"/>
    <w:rsid w:val="00CF387E"/>
    <w:rsid w:val="00D10482"/>
    <w:rsid w:val="00D47C1E"/>
    <w:rsid w:val="00DA3FB8"/>
    <w:rsid w:val="00DC5ADC"/>
    <w:rsid w:val="00DD1833"/>
    <w:rsid w:val="00DF1825"/>
    <w:rsid w:val="00E15C84"/>
    <w:rsid w:val="00E36940"/>
    <w:rsid w:val="00E4569D"/>
    <w:rsid w:val="00E84B47"/>
    <w:rsid w:val="00EA3A0A"/>
    <w:rsid w:val="00EA4AAA"/>
    <w:rsid w:val="00EC76E1"/>
    <w:rsid w:val="00EF5254"/>
    <w:rsid w:val="00F21242"/>
    <w:rsid w:val="00F71CE1"/>
    <w:rsid w:val="00F75E27"/>
    <w:rsid w:val="00F76713"/>
    <w:rsid w:val="00F97FC1"/>
    <w:rsid w:val="00FA1EF9"/>
    <w:rsid w:val="00FD2E0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37477A4-1E53-40D0-884E-4F2E77BE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5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084"/>
    <w:pPr>
      <w:shd w:val="clear" w:color="auto" w:fill="005A51"/>
      <w:spacing w:after="120"/>
      <w:jc w:val="both"/>
      <w:outlineLvl w:val="0"/>
    </w:pPr>
    <w:rPr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84"/>
    <w:pPr>
      <w:shd w:val="clear" w:color="auto" w:fill="736454"/>
      <w:spacing w:after="120"/>
      <w:jc w:val="both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84"/>
    <w:pPr>
      <w:framePr w:hSpace="180" w:wrap="around" w:vAnchor="text" w:hAnchor="margin" w:xAlign="center" w:y="61"/>
      <w:jc w:val="center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53"/>
    <w:pPr>
      <w:ind w:left="720"/>
      <w:contextualSpacing/>
    </w:pPr>
    <w:rPr>
      <w:color w:val="000000"/>
      <w:kern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paragraph" w:customStyle="1" w:styleId="Default">
    <w:name w:val="Default"/>
    <w:rsid w:val="003F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F4E25"/>
  </w:style>
  <w:style w:type="character" w:styleId="Emphasis">
    <w:name w:val="Emphasis"/>
    <w:uiPriority w:val="20"/>
    <w:qFormat/>
    <w:rsid w:val="003F4E25"/>
    <w:rPr>
      <w:i/>
      <w:iCs/>
    </w:rPr>
  </w:style>
  <w:style w:type="paragraph" w:styleId="NormalWeb">
    <w:name w:val="Normal (Web)"/>
    <w:basedOn w:val="Normal"/>
    <w:uiPriority w:val="99"/>
    <w:unhideWhenUsed/>
    <w:rsid w:val="003F4E2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3F4E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4B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6084"/>
    <w:rPr>
      <w:rFonts w:eastAsia="Times New Roman" w:cs="Times New Roman"/>
      <w:b/>
      <w:color w:val="FFFFFF" w:themeColor="background1"/>
      <w:sz w:val="28"/>
      <w:szCs w:val="24"/>
      <w:shd w:val="clear" w:color="auto" w:fill="005A51"/>
    </w:rPr>
  </w:style>
  <w:style w:type="character" w:customStyle="1" w:styleId="Heading2Char">
    <w:name w:val="Heading 2 Char"/>
    <w:basedOn w:val="DefaultParagraphFont"/>
    <w:link w:val="Heading2"/>
    <w:uiPriority w:val="9"/>
    <w:rsid w:val="00826084"/>
    <w:rPr>
      <w:rFonts w:eastAsia="Times New Roman" w:cs="Times New Roman"/>
      <w:b/>
      <w:color w:val="FFFFFF" w:themeColor="background1"/>
      <w:sz w:val="24"/>
      <w:szCs w:val="24"/>
      <w:shd w:val="clear" w:color="auto" w:fill="736454"/>
    </w:rPr>
  </w:style>
  <w:style w:type="character" w:customStyle="1" w:styleId="Heading3Char">
    <w:name w:val="Heading 3 Char"/>
    <w:basedOn w:val="DefaultParagraphFont"/>
    <w:link w:val="Heading3"/>
    <w:uiPriority w:val="9"/>
    <w:rsid w:val="00826084"/>
    <w:rPr>
      <w:rFonts w:eastAsia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SEM\Program%20Management\Section%20Only\Templates\document%20template%20August%202017.dotx" TargetMode="External"/></Relationships>
</file>

<file path=word/theme/theme1.xml><?xml version="1.0" encoding="utf-8"?>
<a:theme xmlns:a="http://schemas.openxmlformats.org/drawingml/2006/main" name="Office Theme">
  <a:themeElements>
    <a:clrScheme name="HSEM">
      <a:dk1>
        <a:sysClr val="windowText" lastClr="000000"/>
      </a:dk1>
      <a:lt1>
        <a:sysClr val="window" lastClr="FFFFFF"/>
      </a:lt1>
      <a:dk2>
        <a:srgbClr val="062741"/>
      </a:dk2>
      <a:lt2>
        <a:srgbClr val="E6E6E6"/>
      </a:lt2>
      <a:accent1>
        <a:srgbClr val="062741"/>
      </a:accent1>
      <a:accent2>
        <a:srgbClr val="005B51"/>
      </a:accent2>
      <a:accent3>
        <a:srgbClr val="736454"/>
      </a:accent3>
      <a:accent4>
        <a:srgbClr val="C0000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4820-1790-4A74-9D67-21D3BCD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August 2017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Kimberly</dc:creator>
  <cp:lastModifiedBy>Reed, Fallon</cp:lastModifiedBy>
  <cp:revision>2</cp:revision>
  <cp:lastPrinted>2018-09-18T18:14:00Z</cp:lastPrinted>
  <dcterms:created xsi:type="dcterms:W3CDTF">2019-02-15T15:12:00Z</dcterms:created>
  <dcterms:modified xsi:type="dcterms:W3CDTF">2019-02-15T15:12:00Z</dcterms:modified>
</cp:coreProperties>
</file>